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72" w:rsidRDefault="00960595">
      <w:pPr>
        <w:spacing w:after="15" w:line="276" w:lineRule="auto"/>
        <w:ind w:left="295" w:right="171" w:hanging="10"/>
        <w:jc w:val="left"/>
      </w:pPr>
      <w:r>
        <w:rPr>
          <w:b/>
          <w:sz w:val="24"/>
        </w:rPr>
        <w:t xml:space="preserve">МУНИЦИПАЛЬНОЕ БЮДЖЕТНОЕ ОБЩЕОБРАЗОВАТЕЛЬНОЕ УЧРЕЖДЕНИЕ </w:t>
      </w:r>
    </w:p>
    <w:p w:rsidR="00A20172" w:rsidRDefault="00960595">
      <w:pPr>
        <w:spacing w:after="12" w:line="276" w:lineRule="auto"/>
        <w:ind w:left="706" w:right="644" w:hanging="10"/>
        <w:jc w:val="center"/>
        <w:rPr>
          <w:b/>
          <w:sz w:val="24"/>
        </w:rPr>
      </w:pPr>
      <w:r>
        <w:rPr>
          <w:b/>
          <w:sz w:val="24"/>
        </w:rPr>
        <w:t xml:space="preserve"> «МАКСАТИХИНСКАЯ СРЕДНЯЯ ОБЩЕОБРАЗОВАТЕЛЬНАЯ </w:t>
      </w:r>
    </w:p>
    <w:p w:rsidR="00A20172" w:rsidRDefault="00960595">
      <w:pPr>
        <w:spacing w:after="12" w:line="276" w:lineRule="auto"/>
        <w:ind w:left="706" w:right="644" w:hanging="10"/>
        <w:jc w:val="center"/>
      </w:pPr>
      <w:r>
        <w:rPr>
          <w:b/>
          <w:sz w:val="24"/>
        </w:rPr>
        <w:t xml:space="preserve">ШКОЛА № 2»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rPr>
          <w:sz w:val="24"/>
        </w:rPr>
      </w:pPr>
      <w:r>
        <w:rPr>
          <w:sz w:val="24"/>
        </w:rPr>
        <w:t>Рассмотрена и рекомендована                               Утверждена приказом</w:t>
      </w:r>
    </w:p>
    <w:p w:rsidR="00A20172" w:rsidRDefault="00960595">
      <w:pPr>
        <w:rPr>
          <w:sz w:val="24"/>
        </w:rPr>
      </w:pPr>
      <w:r>
        <w:rPr>
          <w:sz w:val="24"/>
        </w:rPr>
        <w:t>к утверждению методическим                                МБОУ Максатихинской СОШ № 2</w:t>
      </w:r>
    </w:p>
    <w:p w:rsidR="00A20172" w:rsidRDefault="00960595">
      <w:pPr>
        <w:rPr>
          <w:sz w:val="24"/>
        </w:rPr>
      </w:pPr>
      <w:r>
        <w:rPr>
          <w:sz w:val="24"/>
        </w:rPr>
        <w:t>советом  протокол №    от                                         от              2021г.</w:t>
      </w:r>
    </w:p>
    <w:p w:rsidR="00960595" w:rsidRDefault="00960595">
      <w:pPr>
        <w:jc w:val="left"/>
        <w:rPr>
          <w:sz w:val="24"/>
        </w:rPr>
      </w:pPr>
      <w:r>
        <w:rPr>
          <w:sz w:val="24"/>
        </w:rPr>
        <w:t xml:space="preserve">                2021 г.                                                         Директор МБОУ Максатихинской                                                                                             </w:t>
      </w:r>
    </w:p>
    <w:p w:rsidR="00A20172" w:rsidRDefault="00960595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СОШ №2                                                                                                                                                                                                  </w:t>
      </w:r>
    </w:p>
    <w:p w:rsidR="00A20172" w:rsidRDefault="009605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Тыкайло Г.И.</w:t>
      </w:r>
    </w:p>
    <w:p w:rsidR="00A20172" w:rsidRDefault="00960595">
      <w:pPr>
        <w:spacing w:after="25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A20172">
      <w:pPr>
        <w:spacing w:after="0"/>
        <w:ind w:left="52" w:right="171" w:firstLine="0"/>
        <w:jc w:val="center"/>
      </w:pPr>
    </w:p>
    <w:p w:rsidR="00A20172" w:rsidRDefault="00960595">
      <w:pPr>
        <w:spacing w:after="0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171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12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10" w:right="12" w:hanging="10"/>
        <w:jc w:val="center"/>
      </w:pPr>
      <w:r>
        <w:rPr>
          <w:b/>
          <w:sz w:val="32"/>
        </w:rPr>
        <w:t xml:space="preserve">ПРОГРАММА ВОСПИТАНИЯ </w:t>
      </w:r>
    </w:p>
    <w:p w:rsidR="00A20172" w:rsidRDefault="00960595">
      <w:pPr>
        <w:spacing w:after="30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A20172" w:rsidRDefault="00960595">
      <w:pPr>
        <w:spacing w:after="0"/>
        <w:ind w:left="10" w:right="6" w:hanging="10"/>
        <w:jc w:val="center"/>
      </w:pPr>
      <w:r>
        <w:rPr>
          <w:b/>
          <w:sz w:val="32"/>
        </w:rPr>
        <w:t xml:space="preserve">на 2021-2025 гг.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right="0" w:firstLine="0"/>
        <w:jc w:val="left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>пгт. Максатиха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lastRenderedPageBreak/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</w:p>
    <w:p w:rsidR="00A20172" w:rsidRDefault="00960595">
      <w:pPr>
        <w:spacing w:after="0"/>
        <w:ind w:left="52" w:right="0" w:firstLine="0"/>
        <w:jc w:val="center"/>
      </w:pPr>
      <w:r>
        <w:rPr>
          <w:b/>
          <w:sz w:val="24"/>
        </w:rPr>
        <w:t xml:space="preserve"> </w:t>
      </w:r>
      <w:r>
        <w:t xml:space="preserve">ПОЯСНИТЕЛЬНАЯ ЗАПИСКА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24"/>
        <w:ind w:left="567" w:right="0" w:firstLine="0"/>
        <w:jc w:val="left"/>
      </w:pPr>
      <w:r>
        <w:t xml:space="preserve"> </w:t>
      </w:r>
    </w:p>
    <w:p w:rsidR="00A20172" w:rsidRDefault="00960595">
      <w:pPr>
        <w:ind w:left="-15" w:right="0" w:firstLine="0"/>
      </w:pPr>
      <w: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A20172" w:rsidRDefault="00960595">
      <w:pPr>
        <w:ind w:left="-15" w:right="0" w:firstLine="0"/>
      </w:pPr>
      <w:r>
        <w:t xml:space="preserve">В центре программы воспитания Муниципального бюджетного общеобразовательного учреждения «Максатихинской средней общеобразовательной школы № 2»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</w:t>
      </w:r>
    </w:p>
    <w:p w:rsidR="00A20172" w:rsidRDefault="00960595">
      <w:pPr>
        <w:ind w:left="-15" w:right="0" w:firstLine="0"/>
      </w:pPr>
      <w:r>
        <w:t xml:space="preserve">Данная программа воспитания показывает систему работы с детьми в школе. </w:t>
      </w:r>
    </w:p>
    <w:p w:rsidR="00A20172" w:rsidRDefault="00A20172">
      <w:pPr>
        <w:spacing w:after="0"/>
        <w:ind w:left="567" w:right="0" w:firstLine="0"/>
        <w:jc w:val="left"/>
      </w:pPr>
    </w:p>
    <w:p w:rsidR="00A20172" w:rsidRDefault="00960595">
      <w:pPr>
        <w:jc w:val="center"/>
        <w:rPr>
          <w:b/>
        </w:rPr>
      </w:pPr>
      <w:r>
        <w:rPr>
          <w:b/>
        </w:rPr>
        <w:t xml:space="preserve"> 1. ОСОБЕННОСТИ ОРГАНИЗУЕМОГО В ШКОЛЕ ВОСПИТАТЕЛЬНОГО ПРОЦЕССА.</w:t>
      </w:r>
    </w:p>
    <w:p w:rsidR="00A20172" w:rsidRDefault="00A20172">
      <w:pPr>
        <w:spacing w:after="0" w:line="240" w:lineRule="auto"/>
        <w:ind w:right="0" w:firstLine="0"/>
        <w:jc w:val="center"/>
        <w:rPr>
          <w:b/>
        </w:rPr>
      </w:pPr>
    </w:p>
    <w:p w:rsidR="00A20172" w:rsidRDefault="00960595">
      <w:pPr>
        <w:spacing w:after="0" w:line="240" w:lineRule="auto"/>
        <w:ind w:right="0" w:firstLine="0"/>
      </w:pPr>
      <w:r>
        <w:t xml:space="preserve">«Максатихинская СОШ №2»  является муниципальным бюджетным общеобразовательным учреждением и расположена в Максатихинском  муниципальном районе Тверской  области. Обучение ведётся с  1 по 11 класс по трём уровням образования в 14 классах- комплектах: начальное общее образование – 5 классов, основное общее образование - 8 классов, среднее общее образование -2 класса. Форма обучения - очная, обучение проводится в одну смену. </w:t>
      </w:r>
    </w:p>
    <w:p w:rsidR="00A20172" w:rsidRDefault="00960595">
      <w:pPr>
        <w:spacing w:after="0" w:line="240" w:lineRule="auto"/>
        <w:ind w:right="0" w:firstLine="0"/>
      </w:pPr>
      <w:r>
        <w:t>Обучающиеся школы имеют возможность получать дополнительное образование в МБУ ДО «Максатихинская ДШИ», МБОУ «Максатихинская ДЮСШ», МБОУ ДО «Дом детства и юношества».</w:t>
      </w:r>
    </w:p>
    <w:p w:rsidR="00A20172" w:rsidRDefault="00960595">
      <w:pPr>
        <w:spacing w:after="0" w:line="240" w:lineRule="auto"/>
        <w:ind w:right="0" w:firstLine="0"/>
      </w:pPr>
      <w:r>
        <w:t xml:space="preserve">МБОУ  «Максатихинская СОШ №2»в рамках воспитательной работы сотрудничает с: МБУК «Максатихинский Дом культуры»,  МКУК </w:t>
      </w:r>
      <w:r>
        <w:lastRenderedPageBreak/>
        <w:t>«Максатихинский краеведческий музей имени А.Е. Смусенка», Максатихинским отделением «Боевого братства, ПЧ №39, КДН.</w:t>
      </w:r>
    </w:p>
    <w:p w:rsidR="00A20172" w:rsidRDefault="00960595">
      <w:pPr>
        <w:spacing w:after="0" w:line="240" w:lineRule="auto"/>
        <w:ind w:right="0" w:firstLine="0"/>
      </w:pPr>
      <w:r>
        <w:t xml:space="preserve">   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A20172" w:rsidRDefault="00960595">
      <w:pPr>
        <w:spacing w:after="0" w:line="240" w:lineRule="auto"/>
        <w:ind w:right="0" w:firstLine="567"/>
      </w:pPr>
      <w: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20172" w:rsidRDefault="00960595">
      <w:pPr>
        <w:spacing w:after="0" w:line="240" w:lineRule="auto"/>
        <w:ind w:right="0" w:firstLine="567"/>
      </w:pPr>
      <w: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20172" w:rsidRDefault="00960595">
      <w:pPr>
        <w:spacing w:after="0" w:line="240" w:lineRule="auto"/>
        <w:ind w:right="0" w:firstLine="567"/>
      </w:pPr>
      <w: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20172" w:rsidRDefault="00960595">
      <w:pPr>
        <w:spacing w:after="0" w:line="240" w:lineRule="auto"/>
        <w:ind w:right="0" w:firstLine="567"/>
      </w:pPr>
      <w:r>
        <w:t>- организация основных совместных дел школьников и педагогов как предмета совместной заботы и взрослых, и детей;</w:t>
      </w:r>
    </w:p>
    <w:p w:rsidR="00A20172" w:rsidRDefault="00960595">
      <w:pPr>
        <w:spacing w:after="0" w:line="240" w:lineRule="auto"/>
        <w:ind w:right="0" w:firstLine="567"/>
      </w:pPr>
      <w:r>
        <w:t>- системность, целесообразность и нешаблонность воспитания как условия его эффективности.</w:t>
      </w:r>
    </w:p>
    <w:p w:rsidR="00A20172" w:rsidRDefault="00960595">
      <w:pPr>
        <w:spacing w:after="0" w:line="240" w:lineRule="auto"/>
        <w:ind w:right="0" w:firstLine="719"/>
      </w:pPr>
      <w:r>
        <w:rPr>
          <w:color w:val="00000A"/>
        </w:rPr>
        <w:t>Основными традициями воспитания в образовательной организации являются следующие</w:t>
      </w:r>
      <w:r>
        <w:t xml:space="preserve">: </w:t>
      </w:r>
    </w:p>
    <w:p w:rsidR="00A20172" w:rsidRDefault="00960595">
      <w:pPr>
        <w:spacing w:after="0" w:line="240" w:lineRule="auto"/>
        <w:ind w:right="0" w:firstLine="719"/>
      </w:pPr>
      <w:r>
        <w:rPr>
          <w:color w:val="00000A"/>
        </w:rPr>
        <w:t xml:space="preserve">- стержнем годового цикла воспитательной работы школы являются ключевые общешкольные дела, </w:t>
      </w:r>
      <w:r>
        <w:t>через которые осуществляется интеграция воспитательных усилий педагогов;</w:t>
      </w:r>
    </w:p>
    <w:p w:rsidR="00A20172" w:rsidRDefault="00960595">
      <w:pPr>
        <w:spacing w:after="0" w:line="240" w:lineRule="auto"/>
        <w:ind w:right="0" w:firstLine="719"/>
      </w:pPr>
      <w: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20172" w:rsidRDefault="00960595">
      <w:pPr>
        <w:spacing w:after="0" w:line="240" w:lineRule="auto"/>
        <w:ind w:right="0" w:firstLine="719"/>
      </w:pPr>
      <w: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20172" w:rsidRDefault="00960595">
      <w:pPr>
        <w:spacing w:after="0" w:line="240" w:lineRule="auto"/>
        <w:ind w:right="0" w:firstLine="719"/>
      </w:pPr>
      <w: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A20172" w:rsidRDefault="00960595">
      <w:pPr>
        <w:spacing w:after="0" w:line="240" w:lineRule="auto"/>
        <w:ind w:right="0" w:firstLine="719"/>
      </w:pPr>
      <w: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A20172" w:rsidRDefault="00960595">
      <w:pPr>
        <w:spacing w:after="0" w:line="240" w:lineRule="auto"/>
        <w:ind w:right="0" w:firstLine="719"/>
      </w:pPr>
      <w: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20172" w:rsidRDefault="00A20172">
      <w:pPr>
        <w:spacing w:after="0"/>
        <w:ind w:right="0" w:firstLine="0"/>
        <w:jc w:val="left"/>
      </w:pPr>
    </w:p>
    <w:p w:rsidR="00A20172" w:rsidRDefault="00960595">
      <w:pPr>
        <w:pStyle w:val="110"/>
        <w:ind w:left="373" w:right="368" w:firstLine="0"/>
      </w:pPr>
      <w:r>
        <w:t xml:space="preserve"> </w:t>
      </w:r>
    </w:p>
    <w:p w:rsidR="00A20172" w:rsidRDefault="00960595">
      <w:pPr>
        <w:pStyle w:val="110"/>
        <w:ind w:left="373" w:right="368" w:firstLine="0"/>
      </w:pPr>
      <w:r>
        <w:t xml:space="preserve">2. ЦЕЛЬ И ЗАДАЧИ ВОСПИТАНИЯ </w:t>
      </w:r>
    </w:p>
    <w:p w:rsidR="00A20172" w:rsidRDefault="00960595">
      <w:pPr>
        <w:spacing w:after="22"/>
        <w:ind w:right="0" w:firstLine="0"/>
        <w:jc w:val="left"/>
      </w:pPr>
      <w:r>
        <w:rPr>
          <w:b/>
        </w:rPr>
        <w:t xml:space="preserve"> </w:t>
      </w:r>
      <w:r>
        <w:t xml:space="preserve">    Современный национальный</w:t>
      </w:r>
      <w:r>
        <w:rPr>
          <w:b/>
        </w:rPr>
        <w:t xml:space="preserve"> </w:t>
      </w:r>
      <w:r>
        <w:t>идеал личности,</w:t>
      </w:r>
      <w:r>
        <w:rPr>
          <w:b/>
          <w:i/>
        </w:rPr>
        <w:t xml:space="preserve"> </w:t>
      </w:r>
      <w:r>
        <w:t xml:space="preserve">воспитанной в новой российской общеобразовательной школе, – это высоконравственный, </w:t>
      </w:r>
      <w:r>
        <w:lastRenderedPageBreak/>
        <w:t xml:space="preserve">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A20172" w:rsidRDefault="00960595">
      <w:pPr>
        <w:ind w:left="-15" w:right="0" w:firstLine="0"/>
      </w:pPr>
      <w: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  <w:i/>
        </w:rPr>
        <w:t>цель</w:t>
      </w:r>
      <w:r>
        <w:t xml:space="preserve"> </w:t>
      </w:r>
      <w:r>
        <w:rPr>
          <w:b/>
          <w:i/>
        </w:rPr>
        <w:t>воспитания</w:t>
      </w:r>
      <w:r>
        <w:t xml:space="preserve"> в МБОУ «Максатихинская СОШ №2» – личностное развитие школьников, проявляющееся: </w:t>
      </w:r>
    </w:p>
    <w:p w:rsidR="00A20172" w:rsidRDefault="00960595">
      <w:pPr>
        <w:numPr>
          <w:ilvl w:val="0"/>
          <w:numId w:val="1"/>
        </w:numPr>
        <w:ind w:right="0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A20172" w:rsidRDefault="00960595">
      <w:pPr>
        <w:numPr>
          <w:ilvl w:val="0"/>
          <w:numId w:val="1"/>
        </w:numPr>
        <w:ind w:right="0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A20172" w:rsidRDefault="00960595">
      <w:pPr>
        <w:numPr>
          <w:ilvl w:val="0"/>
          <w:numId w:val="1"/>
        </w:numPr>
        <w:ind w:right="0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20172" w:rsidRDefault="00960595">
      <w:pPr>
        <w:ind w:left="-15" w:right="0" w:firstLine="0"/>
      </w:pPr>
      <w: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A20172" w:rsidRDefault="00960595">
      <w:pPr>
        <w:ind w:left="-15" w:right="0" w:firstLine="0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b/>
          <w:i/>
        </w:rPr>
        <w:t>приоритеты</w:t>
      </w:r>
      <w:r>
        <w:t xml:space="preserve">, соответствующие трем уровням общего образования: </w:t>
      </w:r>
    </w:p>
    <w:p w:rsidR="00A20172" w:rsidRDefault="00960595">
      <w:pPr>
        <w:ind w:left="-15" w:right="0" w:firstLine="0"/>
      </w:pPr>
      <w:r>
        <w:rPr>
          <w:b/>
          <w:i/>
        </w:rPr>
        <w:t>1.</w:t>
      </w:r>
      <w:r>
        <w:t xml:space="preserve">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 xml:space="preserve">) таким целевым приоритетом является создание благоприятных условий для усвоения школьниками социально значимых знаний – знаний основных </w:t>
      </w:r>
      <w:r>
        <w:rPr>
          <w:color w:val="00000A"/>
        </w:rPr>
        <w:t xml:space="preserve">норм и традиций того общества, в котором они живут.  </w:t>
      </w:r>
    </w:p>
    <w:p w:rsidR="00A20172" w:rsidRDefault="00960595">
      <w:pPr>
        <w:ind w:left="-15" w:right="0" w:firstLine="0"/>
      </w:pPr>
      <w: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lastRenderedPageBreak/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знать и любить свою Родину – свой родной дом, двор, улицу, город, село, свою страну; 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проявлять миролюбие — не затевать конфликтов и стремиться решать спорные вопросы, не прибегая к силе; 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стремиться узнавать что-то новое, проявлять любознательность, ценить знания;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быть вежливым и опрятным, скромным и приветливым;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соблюдать правила личной гигиены, режим дня, вести здоровый образ жизни; 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A20172" w:rsidRDefault="00960595">
      <w:pPr>
        <w:numPr>
          <w:ilvl w:val="0"/>
          <w:numId w:val="2"/>
        </w:numPr>
        <w:ind w:right="0" w:firstLine="708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A20172" w:rsidRDefault="00960595">
      <w:pPr>
        <w:ind w:left="-15" w:right="0" w:firstLine="708"/>
      </w:pPr>
      <w: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 </w:t>
      </w:r>
    </w:p>
    <w:p w:rsidR="00A20172" w:rsidRDefault="00960595">
      <w:pPr>
        <w:ind w:left="-15" w:right="0" w:firstLine="0"/>
      </w:pPr>
      <w:r>
        <w:rPr>
          <w:b/>
          <w:i/>
        </w:rPr>
        <w:t>2.</w:t>
      </w:r>
      <w:r>
        <w:t xml:space="preserve"> В воспитании детей подросткового возраста (</w:t>
      </w:r>
      <w:r>
        <w:rPr>
          <w:b/>
          <w:i/>
        </w:rPr>
        <w:t>уровень основного общего образования</w:t>
      </w:r>
      <w: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A20172" w:rsidRDefault="00960595">
      <w:pPr>
        <w:numPr>
          <w:ilvl w:val="0"/>
          <w:numId w:val="3"/>
        </w:numPr>
        <w:spacing w:after="0"/>
        <w:ind w:right="0"/>
      </w:pPr>
      <w:r>
        <w:t xml:space="preserve">к семье как главной опоре в жизни человека и источнику его счастья; </w:t>
      </w:r>
    </w:p>
    <w:p w:rsidR="00A20172" w:rsidRDefault="00960595">
      <w:pPr>
        <w:numPr>
          <w:ilvl w:val="0"/>
          <w:numId w:val="3"/>
        </w:numPr>
        <w:ind w:right="0"/>
      </w:pPr>
      <w:r>
        <w:lastRenderedPageBreak/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 </w:t>
      </w:r>
    </w:p>
    <w:p w:rsidR="00A20172" w:rsidRDefault="00960595">
      <w:pPr>
        <w:numPr>
          <w:ilvl w:val="0"/>
          <w:numId w:val="3"/>
        </w:numPr>
        <w:ind w:right="0"/>
      </w:pPr>
      <w:r>
        <w:t xml:space="preserve">к самим себе как хозяевам своей судьбы, самоопределяющимся и самореализующимся личностям, отвечающим за свое собственное будущее.  </w:t>
      </w:r>
    </w:p>
    <w:p w:rsidR="00A20172" w:rsidRDefault="00960595">
      <w:pPr>
        <w:ind w:left="-15" w:right="0" w:firstLine="0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A20172" w:rsidRDefault="00960595">
      <w:pPr>
        <w:ind w:left="-15" w:right="0" w:firstLine="0"/>
      </w:pPr>
      <w:r>
        <w:rPr>
          <w:b/>
          <w:i/>
        </w:rPr>
        <w:t>3</w:t>
      </w:r>
      <w:r>
        <w:t>. В воспитании детей юношеского возраста (</w:t>
      </w:r>
      <w:r>
        <w:rPr>
          <w:b/>
          <w:i/>
        </w:rPr>
        <w:t>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A20172" w:rsidRDefault="00960595">
      <w:pPr>
        <w:ind w:left="-15" w:right="0" w:firstLine="0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</w:t>
      </w:r>
      <w:r>
        <w:lastRenderedPageBreak/>
        <w:t xml:space="preserve">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дел, направленных на заботу о своей семье, родных и близких; 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трудовой опыт, опыт участия в производственной практике;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природоохранных дел;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разрешения возникающих конфликтных ситуаций в школе, дома или на улице;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ведения здорового образа жизни и заботы о здоровье других людей; 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оказания помощи окружающим, заботы о малышах или пожилых людях, волонтерский опыт; </w:t>
      </w:r>
    </w:p>
    <w:p w:rsidR="00A20172" w:rsidRDefault="00960595">
      <w:pPr>
        <w:numPr>
          <w:ilvl w:val="0"/>
          <w:numId w:val="4"/>
        </w:numPr>
        <w:ind w:right="0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A20172" w:rsidRDefault="00960595">
      <w:pPr>
        <w:ind w:left="-15" w:right="0" w:firstLine="0"/>
      </w:pPr>
      <w: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</w:rPr>
        <w:t>не означает игнорирования других составляющих общей цели воспитания</w:t>
      </w:r>
      <w:r>
        <w:t xml:space="preserve"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A20172" w:rsidRDefault="00960595">
      <w:pPr>
        <w:ind w:left="-15" w:right="0" w:firstLine="0"/>
      </w:pPr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позволит ребенку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A20172" w:rsidRDefault="00960595">
      <w:pPr>
        <w:ind w:left="-15" w:right="0" w:firstLine="0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 xml:space="preserve">:  </w:t>
      </w:r>
    </w:p>
    <w:p w:rsidR="00A20172" w:rsidRDefault="00960595">
      <w:pPr>
        <w:numPr>
          <w:ilvl w:val="0"/>
          <w:numId w:val="5"/>
        </w:numPr>
        <w:ind w:right="0"/>
      </w:pPr>
      <w:r>
        <w:lastRenderedPageBreak/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организовывать профориентационную работу со школьниками; 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A20172" w:rsidRDefault="00960595">
      <w:pPr>
        <w:numPr>
          <w:ilvl w:val="0"/>
          <w:numId w:val="5"/>
        </w:numPr>
        <w:ind w:right="0"/>
      </w:pPr>
      <w: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20172" w:rsidRDefault="00960595">
      <w:pPr>
        <w:numPr>
          <w:ilvl w:val="0"/>
          <w:numId w:val="5"/>
        </w:numPr>
        <w:ind w:right="0"/>
      </w:pPr>
      <w:r>
        <w:t xml:space="preserve">использовать в воспитательных целях работу школьной библиотеки. </w:t>
      </w:r>
    </w:p>
    <w:p w:rsidR="00A20172" w:rsidRDefault="00960595">
      <w:pPr>
        <w:ind w:left="-15" w:right="0" w:firstLine="0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A20172" w:rsidRDefault="00A20172">
      <w:pPr>
        <w:spacing w:after="31"/>
        <w:ind w:left="708" w:right="0" w:firstLine="0"/>
        <w:jc w:val="left"/>
      </w:pPr>
    </w:p>
    <w:p w:rsidR="00A20172" w:rsidRDefault="00A20172">
      <w:pPr>
        <w:spacing w:after="35"/>
        <w:ind w:left="567" w:right="0" w:firstLine="0"/>
        <w:jc w:val="left"/>
      </w:pPr>
    </w:p>
    <w:p w:rsidR="00A20172" w:rsidRDefault="00960595">
      <w:pPr>
        <w:pStyle w:val="110"/>
        <w:ind w:left="373" w:right="371" w:firstLine="0"/>
      </w:pPr>
      <w:r>
        <w:t xml:space="preserve">3. ВИДЫ, ФОРМЫ И СОДЕРЖАНИЕ ДЕЯТЕЛЬНОСТИ </w:t>
      </w:r>
    </w:p>
    <w:p w:rsidR="00A20172" w:rsidRDefault="00960595">
      <w:pPr>
        <w:spacing w:after="0"/>
        <w:ind w:right="0" w:firstLine="0"/>
        <w:jc w:val="left"/>
      </w:pPr>
      <w:r>
        <w:t xml:space="preserve"> </w:t>
      </w:r>
    </w:p>
    <w:p w:rsidR="00A20172" w:rsidRDefault="00960595">
      <w:pPr>
        <w:ind w:left="-15" w:right="0" w:firstLine="0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A20172" w:rsidRDefault="00960595">
      <w:pPr>
        <w:spacing w:after="32"/>
        <w:ind w:right="0" w:firstLine="0"/>
        <w:jc w:val="left"/>
      </w:pPr>
      <w:r>
        <w:rPr>
          <w:b/>
        </w:rPr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3.1. Модуль «Ключевые общешкольные дела» </w:t>
      </w:r>
    </w:p>
    <w:p w:rsidR="00A20172" w:rsidRDefault="00960595">
      <w:pPr>
        <w:ind w:left="-15" w:right="0" w:firstLine="0"/>
      </w:pPr>
      <w: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</w:t>
      </w:r>
      <w:r>
        <w:lastRenderedPageBreak/>
        <w:t xml:space="preserve">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</w:t>
      </w:r>
    </w:p>
    <w:p w:rsidR="00A20172" w:rsidRDefault="00960595">
      <w:pPr>
        <w:ind w:left="-15" w:right="0" w:firstLine="0"/>
      </w:pPr>
      <w:r>
        <w:t xml:space="preserve">Для этого в образовательной организации используются следующие формы работы.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На внешкольном уровне: </w:t>
      </w:r>
    </w:p>
    <w:p w:rsidR="00A20172" w:rsidRDefault="00960595">
      <w:pPr>
        <w:numPr>
          <w:ilvl w:val="0"/>
          <w:numId w:val="6"/>
        </w:numPr>
        <w:spacing w:after="38"/>
        <w:ind w:right="0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A20172" w:rsidRDefault="00960595">
      <w:pPr>
        <w:numPr>
          <w:ilvl w:val="0"/>
          <w:numId w:val="6"/>
        </w:numPr>
        <w:spacing w:after="36"/>
        <w:ind w:right="0"/>
      </w:pPr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A20172" w:rsidRDefault="00960595">
      <w:pPr>
        <w:numPr>
          <w:ilvl w:val="0"/>
          <w:numId w:val="6"/>
        </w:numPr>
        <w:ind w:right="0"/>
      </w:pPr>
      <w:r>
        <w:t>проводимые для жителей микрорайона и организуемые совместно</w:t>
      </w:r>
      <w:r>
        <w:rPr>
          <w:i/>
        </w:rPr>
        <w:t xml:space="preserve"> </w:t>
      </w:r>
      <w: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На школьном уровне: </w:t>
      </w:r>
    </w:p>
    <w:p w:rsidR="00A20172" w:rsidRDefault="00960595">
      <w:pPr>
        <w:numPr>
          <w:ilvl w:val="0"/>
          <w:numId w:val="6"/>
        </w:numPr>
        <w:spacing w:after="36"/>
        <w:ind w:right="0"/>
      </w:pPr>
      <w: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 </w:t>
      </w:r>
    </w:p>
    <w:p w:rsidR="00A20172" w:rsidRDefault="00960595">
      <w:pPr>
        <w:numPr>
          <w:ilvl w:val="0"/>
          <w:numId w:val="6"/>
        </w:numPr>
        <w:spacing w:after="35"/>
        <w:ind w:right="0"/>
      </w:pPr>
      <w: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A20172" w:rsidRDefault="00960595">
      <w:pPr>
        <w:numPr>
          <w:ilvl w:val="0"/>
          <w:numId w:val="6"/>
        </w:numPr>
        <w:spacing w:after="42"/>
        <w:ind w:right="0"/>
      </w:pPr>
      <w: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 </w:t>
      </w:r>
    </w:p>
    <w:p w:rsidR="00A20172" w:rsidRDefault="00960595">
      <w:pPr>
        <w:numPr>
          <w:ilvl w:val="0"/>
          <w:numId w:val="6"/>
        </w:numPr>
        <w:ind w:right="0"/>
      </w:pPr>
      <w: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</w:t>
      </w:r>
      <w:r>
        <w:lastRenderedPageBreak/>
        <w:t xml:space="preserve"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20172" w:rsidRDefault="00960595">
      <w:pPr>
        <w:ind w:left="557" w:right="0" w:firstLine="0"/>
      </w:pPr>
      <w:r>
        <w:rPr>
          <w:b/>
          <w:i/>
        </w:rPr>
        <w:t>На уровне классов:</w:t>
      </w:r>
      <w:r>
        <w:rPr>
          <w:b/>
        </w:rPr>
        <w:t xml:space="preserve">  </w:t>
      </w:r>
    </w:p>
    <w:p w:rsidR="00A20172" w:rsidRDefault="00960595">
      <w:pPr>
        <w:numPr>
          <w:ilvl w:val="0"/>
          <w:numId w:val="6"/>
        </w:numPr>
        <w:spacing w:after="36"/>
        <w:ind w:right="0"/>
      </w:pPr>
      <w: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A20172" w:rsidRDefault="00960595">
      <w:pPr>
        <w:numPr>
          <w:ilvl w:val="0"/>
          <w:numId w:val="6"/>
        </w:numPr>
        <w:ind w:right="0"/>
      </w:pPr>
      <w:r>
        <w:t xml:space="preserve">участие школьных классов в реализации общешкольных ключевых дел;  </w:t>
      </w:r>
    </w:p>
    <w:p w:rsidR="00A20172" w:rsidRDefault="00960595">
      <w:pPr>
        <w:numPr>
          <w:ilvl w:val="0"/>
          <w:numId w:val="6"/>
        </w:numPr>
        <w:ind w:right="0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20172" w:rsidRDefault="00960595">
      <w:pPr>
        <w:spacing w:after="33"/>
        <w:ind w:left="718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A20172" w:rsidRDefault="00960595">
      <w:pPr>
        <w:numPr>
          <w:ilvl w:val="0"/>
          <w:numId w:val="6"/>
        </w:numPr>
        <w:ind w:right="0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</w:p>
    <w:p w:rsidR="00A20172" w:rsidRDefault="00960595">
      <w:pPr>
        <w:spacing w:after="37"/>
        <w:ind w:left="-15" w:right="0" w:firstLine="0"/>
      </w:pPr>
      <w:r>
        <w:t xml:space="preserve">встречу гостей и т.п.); </w:t>
      </w:r>
    </w:p>
    <w:p w:rsidR="00A20172" w:rsidRDefault="00960595">
      <w:pPr>
        <w:numPr>
          <w:ilvl w:val="0"/>
          <w:numId w:val="6"/>
        </w:numPr>
        <w:ind w:right="0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A20172" w:rsidRDefault="00960595">
      <w:pPr>
        <w:numPr>
          <w:ilvl w:val="0"/>
          <w:numId w:val="6"/>
        </w:numPr>
        <w:spacing w:after="37"/>
        <w:ind w:right="0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  <w:r>
        <w:rPr>
          <w:b/>
        </w:rPr>
        <w:t xml:space="preserve"> </w:t>
      </w:r>
    </w:p>
    <w:p w:rsidR="00A20172" w:rsidRDefault="00960595">
      <w:pPr>
        <w:numPr>
          <w:ilvl w:val="0"/>
          <w:numId w:val="6"/>
        </w:numPr>
        <w:ind w:right="0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b/>
        </w:rPr>
        <w:t xml:space="preserve"> </w:t>
      </w:r>
    </w:p>
    <w:p w:rsidR="00A20172" w:rsidRDefault="00960595">
      <w:pPr>
        <w:spacing w:after="23"/>
        <w:ind w:left="567" w:right="0" w:firstLine="0"/>
        <w:jc w:val="left"/>
      </w:pPr>
      <w:r>
        <w:rPr>
          <w:b/>
        </w:rPr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3.2. Модуль «Классное руководство» </w:t>
      </w:r>
    </w:p>
    <w:p w:rsidR="00A20172" w:rsidRDefault="00960595">
      <w:pPr>
        <w:ind w:left="-15" w:right="0" w:firstLine="0"/>
      </w:pPr>
      <w:r>
        <w:t xml:space="preserve">Осуществляя работу с классом, педагог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Работа с классным коллективом: </w:t>
      </w:r>
    </w:p>
    <w:p w:rsidR="00A20172" w:rsidRDefault="00960595">
      <w:pPr>
        <w:numPr>
          <w:ilvl w:val="0"/>
          <w:numId w:val="7"/>
        </w:numPr>
        <w:spacing w:after="41"/>
        <w:ind w:right="0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20172" w:rsidRDefault="00960595">
      <w:pPr>
        <w:numPr>
          <w:ilvl w:val="0"/>
          <w:numId w:val="7"/>
        </w:numPr>
        <w:spacing w:after="48"/>
        <w:ind w:right="0"/>
        <w:jc w:val="left"/>
      </w:pPr>
      <w: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</w:t>
      </w:r>
      <w:r>
        <w:tab/>
        <w:t xml:space="preserve">духовно-нравственной, творческой, </w:t>
      </w:r>
      <w:r>
        <w:lastRenderedPageBreak/>
        <w:t xml:space="preserve">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A20172" w:rsidRDefault="00960595">
      <w:pPr>
        <w:numPr>
          <w:ilvl w:val="0"/>
          <w:numId w:val="7"/>
        </w:numPr>
        <w:spacing w:after="38"/>
        <w:ind w:right="0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A20172" w:rsidRDefault="00960595">
      <w:pPr>
        <w:numPr>
          <w:ilvl w:val="0"/>
          <w:numId w:val="7"/>
        </w:numPr>
        <w:spacing w:after="66"/>
        <w:ind w:right="0"/>
      </w:pPr>
      <w: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Индивидуальная работа с учащимися: </w:t>
      </w:r>
    </w:p>
    <w:p w:rsidR="00A20172" w:rsidRDefault="00960595">
      <w:pPr>
        <w:numPr>
          <w:ilvl w:val="0"/>
          <w:numId w:val="7"/>
        </w:numPr>
        <w:spacing w:after="40"/>
        <w:ind w:right="0"/>
      </w:pPr>
      <w: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A20172" w:rsidRDefault="00960595">
      <w:pPr>
        <w:numPr>
          <w:ilvl w:val="0"/>
          <w:numId w:val="7"/>
        </w:numPr>
        <w:spacing w:after="36"/>
        <w:ind w:right="0"/>
      </w:pPr>
      <w: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A20172" w:rsidRDefault="00960595">
      <w:pPr>
        <w:numPr>
          <w:ilvl w:val="0"/>
          <w:numId w:val="7"/>
        </w:numPr>
        <w:spacing w:after="38"/>
        <w:ind w:right="0"/>
      </w:pPr>
      <w: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A20172" w:rsidRDefault="00960595">
      <w:pPr>
        <w:numPr>
          <w:ilvl w:val="0"/>
          <w:numId w:val="7"/>
        </w:numPr>
        <w:ind w:right="0"/>
      </w:pPr>
      <w:r>
        <w:lastRenderedPageBreak/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>Работа с учителями, преподающими в классе:</w:t>
      </w:r>
      <w:r>
        <w:rPr>
          <w:b/>
        </w:rPr>
        <w:t xml:space="preserve"> </w:t>
      </w:r>
    </w:p>
    <w:p w:rsidR="00A20172" w:rsidRDefault="00960595">
      <w:pPr>
        <w:numPr>
          <w:ilvl w:val="0"/>
          <w:numId w:val="7"/>
        </w:numPr>
        <w:spacing w:after="36"/>
        <w:ind w:right="0"/>
      </w:pPr>
      <w:r>
        <w:t xml:space="preserve">регулярные консультации классного руководителя с учителями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 учебной, обстановке;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A20172" w:rsidRDefault="00960595">
      <w:pPr>
        <w:spacing w:after="0"/>
        <w:ind w:left="135" w:right="0" w:firstLine="0"/>
        <w:jc w:val="center"/>
      </w:pPr>
      <w:r>
        <w:rPr>
          <w:b/>
          <w:i/>
        </w:rPr>
        <w:t xml:space="preserve">Работа с родителями учащихся или их законными представителями: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регулярное </w:t>
      </w:r>
      <w:r>
        <w:tab/>
        <w:t xml:space="preserve">информирование </w:t>
      </w:r>
      <w:r>
        <w:tab/>
        <w:t xml:space="preserve">родителей </w:t>
      </w:r>
      <w:r>
        <w:tab/>
        <w:t xml:space="preserve">о </w:t>
      </w:r>
      <w:r>
        <w:tab/>
        <w:t xml:space="preserve">школьных </w:t>
      </w:r>
      <w:r>
        <w:tab/>
        <w:t xml:space="preserve">успехах </w:t>
      </w:r>
      <w:r>
        <w:tab/>
        <w:t xml:space="preserve">и </w:t>
      </w:r>
    </w:p>
    <w:p w:rsidR="00A20172" w:rsidRDefault="00960595">
      <w:pPr>
        <w:spacing w:after="40"/>
        <w:ind w:left="-15" w:right="0" w:firstLine="0"/>
      </w:pPr>
      <w:r>
        <w:t xml:space="preserve">проблемах их детей, о жизни класса в целом;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A20172" w:rsidRDefault="00960595">
      <w:pPr>
        <w:numPr>
          <w:ilvl w:val="0"/>
          <w:numId w:val="7"/>
        </w:numPr>
        <w:spacing w:after="36"/>
        <w:ind w:right="0"/>
      </w:pPr>
      <w:r>
        <w:t xml:space="preserve">привлечение членов семей школьников к организации и проведению дел класса; </w:t>
      </w:r>
    </w:p>
    <w:p w:rsidR="00A20172" w:rsidRDefault="00960595">
      <w:pPr>
        <w:numPr>
          <w:ilvl w:val="0"/>
          <w:numId w:val="7"/>
        </w:numPr>
        <w:ind w:right="0"/>
      </w:pPr>
      <w: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A20172" w:rsidRDefault="00960595">
      <w:pPr>
        <w:spacing w:after="29"/>
        <w:ind w:left="567" w:right="0" w:firstLine="0"/>
        <w:jc w:val="left"/>
      </w:pPr>
      <w:r>
        <w:t xml:space="preserve"> </w:t>
      </w:r>
    </w:p>
    <w:p w:rsidR="00A20172" w:rsidRDefault="00960595">
      <w:pPr>
        <w:pStyle w:val="110"/>
        <w:spacing w:after="4" w:line="264" w:lineRule="auto"/>
        <w:ind w:left="-5" w:right="0" w:firstLine="0"/>
        <w:jc w:val="both"/>
      </w:pPr>
      <w:r>
        <w:t xml:space="preserve">Модуль 3.3. «Курсы внеурочной деятельности» </w:t>
      </w:r>
    </w:p>
    <w:p w:rsidR="00A20172" w:rsidRDefault="00960595">
      <w:pPr>
        <w:ind w:left="-15" w:right="0" w:firstLine="0"/>
      </w:pPr>
      <w: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A20172" w:rsidRDefault="00960595">
      <w:pPr>
        <w:numPr>
          <w:ilvl w:val="0"/>
          <w:numId w:val="8"/>
        </w:numPr>
        <w:ind w:right="0"/>
      </w:pPr>
      <w: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</w:t>
      </w:r>
      <w:r>
        <w:lastRenderedPageBreak/>
        <w:t xml:space="preserve">развития социально значимые отношения, получить опыт участия в социально значимых делах; </w:t>
      </w:r>
    </w:p>
    <w:p w:rsidR="00A20172" w:rsidRDefault="00960595">
      <w:pPr>
        <w:numPr>
          <w:ilvl w:val="0"/>
          <w:numId w:val="8"/>
        </w:numPr>
        <w:ind w:right="0"/>
      </w:pPr>
      <w:r>
        <w:t>формирование в кружках, секциях, клубах, студиях и т.п. детско-взрослых общностей,</w:t>
      </w:r>
      <w:r>
        <w:rPr>
          <w:i/>
        </w:rPr>
        <w:t xml:space="preserve"> </w:t>
      </w:r>
      <w:r>
        <w:t xml:space="preserve">которые могли бы объединять детей и педагогов общими позитивными эмоциями и доверительными отношениями друг к другу; </w:t>
      </w:r>
    </w:p>
    <w:p w:rsidR="00A20172" w:rsidRDefault="00960595">
      <w:pPr>
        <w:numPr>
          <w:ilvl w:val="0"/>
          <w:numId w:val="8"/>
        </w:numPr>
        <w:ind w:right="0"/>
      </w:pPr>
      <w: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A20172" w:rsidRDefault="00960595">
      <w:pPr>
        <w:numPr>
          <w:ilvl w:val="0"/>
          <w:numId w:val="8"/>
        </w:numPr>
        <w:ind w:right="0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A20172" w:rsidRDefault="00960595">
      <w:pPr>
        <w:numPr>
          <w:ilvl w:val="0"/>
          <w:numId w:val="8"/>
        </w:numPr>
        <w:spacing w:after="0"/>
        <w:ind w:right="0"/>
      </w:pPr>
      <w:r>
        <w:t xml:space="preserve">поощрение педагогами детских инициатив и детского самоуправления.  </w:t>
      </w:r>
    </w:p>
    <w:p w:rsidR="00A20172" w:rsidRDefault="00960595">
      <w:pPr>
        <w:ind w:left="-15" w:right="0" w:firstLine="0"/>
      </w:pPr>
      <w: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  <w:r>
        <w:rPr>
          <w:i/>
        </w:rPr>
        <w:t xml:space="preserve"> </w:t>
      </w:r>
    </w:p>
    <w:p w:rsidR="00A20172" w:rsidRDefault="00960595">
      <w:pPr>
        <w:ind w:left="-15" w:right="0" w:firstLine="0"/>
      </w:pPr>
      <w:r>
        <w:rPr>
          <w:b/>
          <w:i/>
        </w:rPr>
        <w:t xml:space="preserve">Познавательная деятельность. </w:t>
      </w:r>
      <w: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A20172" w:rsidRDefault="00960595">
      <w:pPr>
        <w:ind w:left="-15" w:right="0" w:firstLine="0"/>
      </w:pPr>
      <w:r>
        <w:rPr>
          <w:b/>
          <w:i/>
        </w:rPr>
        <w:t>Художественное творчество.</w:t>
      </w:r>
      <w:r>
        <w:rPr>
          <w:b/>
        </w:rPr>
        <w:t xml:space="preserve"> </w:t>
      </w:r>
      <w: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A20172" w:rsidRDefault="00960595">
      <w:pPr>
        <w:ind w:left="-15" w:right="0" w:firstLine="0"/>
      </w:pPr>
      <w:r>
        <w:rPr>
          <w:b/>
          <w:i/>
        </w:rPr>
        <w:t>Проблемно-ценностное общение.</w:t>
      </w:r>
      <w:r>
        <w:rPr>
          <w:b/>
        </w:rPr>
        <w:t xml:space="preserve"> </w:t>
      </w:r>
      <w: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A20172" w:rsidRDefault="00960595">
      <w:pPr>
        <w:ind w:left="-15" w:right="0" w:firstLine="0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A20172" w:rsidRDefault="00960595">
      <w:pPr>
        <w:ind w:left="-15" w:right="0" w:firstLine="0"/>
      </w:pPr>
      <w:r>
        <w:rPr>
          <w:b/>
          <w:i/>
        </w:rPr>
        <w:t xml:space="preserve">Трудовая деятельность. </w:t>
      </w:r>
      <w: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 </w:t>
      </w:r>
    </w:p>
    <w:p w:rsidR="00A20172" w:rsidRDefault="00960595">
      <w:pPr>
        <w:ind w:left="-15" w:right="0" w:firstLine="0"/>
      </w:pPr>
      <w:r>
        <w:rPr>
          <w:b/>
          <w:i/>
        </w:rPr>
        <w:t xml:space="preserve">Игровая деятельность. </w:t>
      </w:r>
      <w: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>
        <w:rPr>
          <w:vertAlign w:val="superscript"/>
        </w:rPr>
        <w:t xml:space="preserve"> </w:t>
      </w:r>
      <w:r>
        <w:t xml:space="preserve"> </w:t>
      </w:r>
    </w:p>
    <w:p w:rsidR="00A20172" w:rsidRDefault="00960595">
      <w:pPr>
        <w:spacing w:after="29"/>
        <w:ind w:left="567" w:right="0" w:firstLine="0"/>
        <w:jc w:val="left"/>
      </w:pPr>
      <w:r>
        <w:lastRenderedPageBreak/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3.4. Модуль «Школьный урок» </w:t>
      </w:r>
    </w:p>
    <w:p w:rsidR="00A20172" w:rsidRDefault="00960595">
      <w:pPr>
        <w:spacing w:after="37"/>
        <w:ind w:left="-15" w:right="0" w:firstLine="0"/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 xml:space="preserve">: </w:t>
      </w:r>
    </w:p>
    <w:p w:rsidR="00A20172" w:rsidRDefault="00960595">
      <w:pPr>
        <w:numPr>
          <w:ilvl w:val="0"/>
          <w:numId w:val="9"/>
        </w:numPr>
        <w:spacing w:after="39"/>
        <w:ind w:right="0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20172" w:rsidRDefault="00960595">
      <w:pPr>
        <w:numPr>
          <w:ilvl w:val="0"/>
          <w:numId w:val="9"/>
        </w:numPr>
        <w:spacing w:after="38"/>
        <w:ind w:right="0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A20172" w:rsidRDefault="00960595">
      <w:pPr>
        <w:numPr>
          <w:ilvl w:val="0"/>
          <w:numId w:val="9"/>
        </w:numPr>
        <w:spacing w:after="36"/>
        <w:ind w:right="0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A20172" w:rsidRDefault="00960595">
      <w:pPr>
        <w:numPr>
          <w:ilvl w:val="0"/>
          <w:numId w:val="9"/>
        </w:numPr>
        <w:spacing w:after="41"/>
        <w:ind w:right="0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20172" w:rsidRDefault="00960595">
      <w:pPr>
        <w:numPr>
          <w:ilvl w:val="0"/>
          <w:numId w:val="9"/>
        </w:numPr>
        <w:spacing w:after="37"/>
        <w:ind w:right="0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A20172" w:rsidRDefault="00960595">
      <w:pPr>
        <w:numPr>
          <w:ilvl w:val="0"/>
          <w:numId w:val="9"/>
        </w:numPr>
        <w:spacing w:after="39"/>
        <w:ind w:right="0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A20172" w:rsidRDefault="00960595">
      <w:pPr>
        <w:numPr>
          <w:ilvl w:val="0"/>
          <w:numId w:val="9"/>
        </w:numPr>
        <w:ind w:right="0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20172" w:rsidRDefault="00960595">
      <w:pPr>
        <w:numPr>
          <w:ilvl w:val="0"/>
          <w:numId w:val="9"/>
        </w:numPr>
        <w:ind w:right="0"/>
      </w:pPr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</w:t>
      </w:r>
      <w:r>
        <w:lastRenderedPageBreak/>
        <w:t xml:space="preserve">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20172" w:rsidRDefault="00960595">
      <w:pPr>
        <w:spacing w:after="34"/>
        <w:ind w:left="567" w:right="0" w:firstLine="0"/>
        <w:jc w:val="left"/>
      </w:pPr>
      <w:r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3.5. Модуль «Самоуправление» </w:t>
      </w:r>
    </w:p>
    <w:p w:rsidR="00A20172" w:rsidRDefault="00960595">
      <w:pPr>
        <w:ind w:left="-15" w:right="0" w:firstLine="0"/>
      </w:pPr>
      <w: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A20172" w:rsidRDefault="00960595">
      <w:pPr>
        <w:spacing w:after="36"/>
        <w:ind w:left="14" w:right="117" w:hanging="10"/>
        <w:jc w:val="center"/>
      </w:pPr>
      <w:r>
        <w:t>Детское самоуправление в школе осуществляется следующим образом</w:t>
      </w:r>
      <w:r>
        <w:rPr>
          <w:i/>
        </w:rPr>
        <w:t xml:space="preserve">.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На уровне школы: </w:t>
      </w:r>
    </w:p>
    <w:p w:rsidR="00A20172" w:rsidRDefault="00960595">
      <w:pPr>
        <w:numPr>
          <w:ilvl w:val="0"/>
          <w:numId w:val="10"/>
        </w:numPr>
        <w:spacing w:after="42"/>
        <w:ind w:right="0"/>
      </w:pPr>
      <w: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A20172" w:rsidRDefault="00960595">
      <w:pPr>
        <w:numPr>
          <w:ilvl w:val="0"/>
          <w:numId w:val="10"/>
        </w:numPr>
        <w:spacing w:after="37"/>
        <w:ind w:right="0"/>
      </w:pPr>
      <w: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A20172" w:rsidRDefault="00960595">
      <w:pPr>
        <w:numPr>
          <w:ilvl w:val="0"/>
          <w:numId w:val="10"/>
        </w:numPr>
        <w:spacing w:after="36"/>
        <w:ind w:right="0"/>
      </w:pPr>
      <w: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A20172" w:rsidRDefault="00960595">
      <w:pPr>
        <w:numPr>
          <w:ilvl w:val="0"/>
          <w:numId w:val="10"/>
        </w:numPr>
        <w:ind w:right="0"/>
      </w:pPr>
      <w: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A20172" w:rsidRDefault="00960595">
      <w:pPr>
        <w:numPr>
          <w:ilvl w:val="0"/>
          <w:numId w:val="10"/>
        </w:numPr>
        <w:ind w:right="0"/>
      </w:pPr>
      <w: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>На уровне классов</w:t>
      </w:r>
      <w:r>
        <w:rPr>
          <w:i/>
        </w:rPr>
        <w:t xml:space="preserve">: </w:t>
      </w:r>
    </w:p>
    <w:p w:rsidR="00A20172" w:rsidRDefault="00960595">
      <w:pPr>
        <w:numPr>
          <w:ilvl w:val="0"/>
          <w:numId w:val="10"/>
        </w:numPr>
        <w:ind w:right="0"/>
      </w:pPr>
      <w: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A20172" w:rsidRDefault="00960595">
      <w:pPr>
        <w:spacing w:after="37"/>
        <w:ind w:left="-15" w:right="0" w:firstLine="0"/>
      </w:pPr>
      <w:r>
        <w:t xml:space="preserve">руководителей; </w:t>
      </w:r>
    </w:p>
    <w:p w:rsidR="00A20172" w:rsidRDefault="00960595">
      <w:pPr>
        <w:numPr>
          <w:ilvl w:val="0"/>
          <w:numId w:val="10"/>
        </w:numPr>
        <w:spacing w:after="37"/>
        <w:ind w:right="0"/>
      </w:pPr>
      <w: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A20172" w:rsidRDefault="00960595">
      <w:pPr>
        <w:numPr>
          <w:ilvl w:val="0"/>
          <w:numId w:val="10"/>
        </w:numPr>
        <w:ind w:right="0"/>
      </w:pPr>
      <w:r>
        <w:lastRenderedPageBreak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>На индивидуальном уровне:</w:t>
      </w:r>
      <w:r>
        <w:rPr>
          <w:b/>
        </w:rPr>
        <w:t xml:space="preserve">  </w:t>
      </w:r>
    </w:p>
    <w:p w:rsidR="00A20172" w:rsidRDefault="00960595">
      <w:pPr>
        <w:numPr>
          <w:ilvl w:val="0"/>
          <w:numId w:val="10"/>
        </w:numPr>
        <w:ind w:right="0"/>
      </w:pPr>
      <w: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A20172" w:rsidRDefault="00960595">
      <w:pPr>
        <w:numPr>
          <w:ilvl w:val="0"/>
          <w:numId w:val="10"/>
        </w:numPr>
        <w:ind w:right="0"/>
      </w:pPr>
      <w: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A20172" w:rsidRDefault="00960595">
      <w:pPr>
        <w:spacing w:after="31"/>
        <w:ind w:left="567" w:right="0" w:firstLine="0"/>
        <w:jc w:val="left"/>
      </w:pPr>
      <w:r>
        <w:t xml:space="preserve"> </w:t>
      </w:r>
    </w:p>
    <w:p w:rsidR="00A20172" w:rsidRDefault="00960595">
      <w:pPr>
        <w:rPr>
          <w:b/>
          <w:sz w:val="32"/>
        </w:rPr>
      </w:pPr>
      <w:r>
        <w:rPr>
          <w:b/>
        </w:rPr>
        <w:t>3.6.</w:t>
      </w:r>
      <w:r>
        <w:t xml:space="preserve"> </w:t>
      </w:r>
      <w:r>
        <w:rPr>
          <w:b/>
          <w:sz w:val="32"/>
        </w:rPr>
        <w:t xml:space="preserve"> Модуль «Библиотека- территория воспитания».</w:t>
      </w:r>
    </w:p>
    <w:p w:rsidR="00A20172" w:rsidRDefault="00960595">
      <w:pPr>
        <w:spacing w:after="0" w:line="240" w:lineRule="auto"/>
        <w:ind w:right="0" w:firstLine="0"/>
      </w:pPr>
      <w:r>
        <w:t xml:space="preserve">   В МОУ «Максатихинская СОШ №2» особую роль в воспитании подрастающего поколения играет школьный информационно-библиотечный центр. Библиотека – место психологической разгрузки, где царит домашняя, дружественная обстановка. 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 </w:t>
      </w:r>
    </w:p>
    <w:p w:rsidR="00A20172" w:rsidRDefault="00960595">
      <w:pPr>
        <w:spacing w:after="0" w:line="240" w:lineRule="auto"/>
        <w:ind w:right="0" w:firstLine="0"/>
        <w:jc w:val="left"/>
      </w:pPr>
      <w:r>
        <w:rPr>
          <w:b/>
        </w:rPr>
        <w:t>На общешкольном уровне</w:t>
      </w:r>
      <w:r>
        <w:t xml:space="preserve">: </w:t>
      </w:r>
    </w:p>
    <w:p w:rsidR="00A20172" w:rsidRDefault="00960595">
      <w:pPr>
        <w:spacing w:after="0" w:line="240" w:lineRule="auto"/>
        <w:ind w:right="0" w:firstLine="0"/>
        <w:jc w:val="left"/>
      </w:pPr>
      <w:r>
        <w:t>-проведение конкурсов чтецов поэзии и прозы («Живая классика», «100 стихов о войне» и т.д.);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- организация выставок юбилейных книг, рисунков к юбилейным произведениям;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- проведение акций «Подари книжку школе», акция «Бумаге – вторую жизнь» (сбор макулатуры), «Бук-кроссинг», «Самый читающий класс».</w:t>
      </w:r>
    </w:p>
    <w:p w:rsidR="00A20172" w:rsidRDefault="00960595">
      <w:pPr>
        <w:spacing w:after="0" w:line="240" w:lineRule="auto"/>
        <w:ind w:right="0" w:firstLine="0"/>
        <w:jc w:val="left"/>
        <w:rPr>
          <w:b/>
        </w:rPr>
      </w:pPr>
      <w:r>
        <w:rPr>
          <w:b/>
        </w:rPr>
        <w:t>На классном уровне: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-проведение рейдов по внешнему виду учебников; 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- проведение праздника «Посвящение в читатели» для первоклассников; 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- работа с представителями библиотечного актива от классов (по желанию); 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- проведение библиотечных уроков (во взаимодействии сотрудниками районной библиотеки, с музейными уроками, в том числе). </w:t>
      </w:r>
    </w:p>
    <w:p w:rsidR="00A20172" w:rsidRDefault="00960595">
      <w:pPr>
        <w:spacing w:after="0" w:line="240" w:lineRule="auto"/>
        <w:ind w:right="0" w:firstLine="0"/>
        <w:jc w:val="left"/>
      </w:pPr>
      <w:r>
        <w:rPr>
          <w:b/>
        </w:rPr>
        <w:t>На индивидуальном уровне</w:t>
      </w:r>
      <w:r>
        <w:t>: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- работа с активом библиотеки по особому плану; </w:t>
      </w:r>
    </w:p>
    <w:p w:rsidR="00A20172" w:rsidRDefault="00960595">
      <w:pPr>
        <w:spacing w:after="0" w:line="240" w:lineRule="auto"/>
        <w:ind w:right="0" w:firstLine="0"/>
        <w:jc w:val="left"/>
      </w:pPr>
      <w:r>
        <w:t>- индивидуальные консультации по выбору чтения;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- оказание помощи в самоподготовке к исследовательской деятельности, что способствует познавательной активности, умению выделять главное, существенное; 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- руководство чтением «маленьких вундеркиндов», с удовольствием читающих словари и энциклопедии. </w:t>
      </w:r>
    </w:p>
    <w:p w:rsidR="00A20172" w:rsidRDefault="00960595">
      <w:pPr>
        <w:spacing w:after="0" w:line="240" w:lineRule="auto"/>
        <w:ind w:right="0" w:firstLine="0"/>
        <w:jc w:val="left"/>
      </w:pPr>
      <w:r>
        <w:t>В работе школьной библиотеки можно выделить несколько факторов, способствующих формированию активной читательской деятельности, готовности ребенка творить, реализовать свой творческий потенциал.</w:t>
      </w:r>
    </w:p>
    <w:p w:rsidR="00A20172" w:rsidRDefault="00960595">
      <w:pPr>
        <w:spacing w:after="0" w:line="240" w:lineRule="auto"/>
        <w:ind w:right="0" w:firstLine="0"/>
        <w:jc w:val="left"/>
      </w:pPr>
      <w:r>
        <w:t xml:space="preserve"> • </w:t>
      </w:r>
      <w:r>
        <w:rPr>
          <w:b/>
        </w:rPr>
        <w:t>Фактор времени.</w:t>
      </w:r>
      <w:r>
        <w:t xml:space="preserve"> Библиотекарь и ребенок находятся рядом достаточно долго, что позволяет наблюдать за развитием ребенка.</w:t>
      </w:r>
    </w:p>
    <w:p w:rsidR="00A20172" w:rsidRDefault="00960595">
      <w:pPr>
        <w:spacing w:after="0" w:line="240" w:lineRule="auto"/>
        <w:ind w:right="0" w:firstLine="0"/>
        <w:jc w:val="left"/>
      </w:pPr>
      <w:r>
        <w:lastRenderedPageBreak/>
        <w:t xml:space="preserve"> • </w:t>
      </w:r>
      <w:r>
        <w:rPr>
          <w:b/>
        </w:rPr>
        <w:t>Личностный фактор.</w:t>
      </w:r>
      <w:r>
        <w:t xml:space="preserve"> Отношения библиотекаря и ребенка складываются на личностном уровне.</w:t>
      </w:r>
    </w:p>
    <w:p w:rsidR="00A20172" w:rsidRDefault="00960595">
      <w:pPr>
        <w:spacing w:after="0" w:line="240" w:lineRule="auto"/>
        <w:ind w:right="0" w:firstLine="0"/>
        <w:rPr>
          <w:rFonts w:asciiTheme="minorHAnsi" w:hAnsiTheme="minorHAnsi"/>
          <w:sz w:val="22"/>
        </w:rPr>
      </w:pPr>
      <w:r>
        <w:t xml:space="preserve"> • </w:t>
      </w:r>
      <w:r>
        <w:rPr>
          <w:b/>
        </w:rPr>
        <w:t>Фактор сотрудничества.</w:t>
      </w:r>
      <w:r>
        <w:t xml:space="preserve"> Библиотекарь работает в контакте с другими учителями, что позволяет видеть в ребенке не только читателя, но и ученика. 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В то же время она является более демократичным учреждением, чем школа. И формы организации работы библиотеки могут быть разные, ориентированные на разновозрастные группы обучающихся</w:t>
      </w:r>
      <w:r>
        <w:rPr>
          <w:rFonts w:asciiTheme="minorHAnsi" w:hAnsiTheme="minorHAnsi"/>
          <w:sz w:val="22"/>
        </w:rPr>
        <w:t>.</w:t>
      </w:r>
    </w:p>
    <w:p w:rsidR="00A20172" w:rsidRDefault="00A20172">
      <w:pPr>
        <w:pStyle w:val="210"/>
        <w:ind w:left="-5" w:right="0" w:firstLine="0"/>
      </w:pPr>
    </w:p>
    <w:p w:rsidR="00A20172" w:rsidRDefault="00A20172">
      <w:pPr>
        <w:spacing w:after="22"/>
        <w:ind w:right="0" w:firstLine="0"/>
        <w:jc w:val="left"/>
      </w:pPr>
    </w:p>
    <w:p w:rsidR="00A20172" w:rsidRDefault="00960595">
      <w:pPr>
        <w:pStyle w:val="210"/>
        <w:ind w:left="-5" w:right="0" w:firstLine="0"/>
      </w:pPr>
      <w:r>
        <w:t xml:space="preserve">3.7. Модуль «Профориентация» </w:t>
      </w:r>
    </w:p>
    <w:p w:rsidR="00A20172" w:rsidRDefault="00960595">
      <w:pPr>
        <w:spacing w:after="38"/>
        <w:ind w:left="-15" w:right="0" w:firstLine="0"/>
      </w:pPr>
      <w: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 </w:t>
      </w:r>
    </w:p>
    <w:p w:rsidR="00A20172" w:rsidRDefault="00960595">
      <w:pPr>
        <w:numPr>
          <w:ilvl w:val="0"/>
          <w:numId w:val="11"/>
        </w:numPr>
        <w:spacing w:after="38"/>
        <w:ind w:right="179"/>
      </w:pPr>
      <w:r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A20172" w:rsidRDefault="00960595">
      <w:pPr>
        <w:numPr>
          <w:ilvl w:val="0"/>
          <w:numId w:val="11"/>
        </w:numPr>
        <w:ind w:right="179"/>
      </w:pPr>
      <w: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A20172" w:rsidRDefault="00960595">
      <w:pPr>
        <w:numPr>
          <w:ilvl w:val="0"/>
          <w:numId w:val="11"/>
        </w:numPr>
        <w:spacing w:after="37"/>
        <w:ind w:right="179"/>
      </w:pPr>
      <w: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A20172" w:rsidRDefault="00960595">
      <w:pPr>
        <w:numPr>
          <w:ilvl w:val="0"/>
          <w:numId w:val="11"/>
        </w:numPr>
        <w:spacing w:after="39"/>
        <w:ind w:right="179"/>
      </w:pPr>
      <w: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A20172" w:rsidRDefault="00960595">
      <w:pPr>
        <w:numPr>
          <w:ilvl w:val="0"/>
          <w:numId w:val="11"/>
        </w:numPr>
        <w:spacing w:after="38"/>
        <w:ind w:right="179"/>
      </w:pPr>
      <w: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A20172" w:rsidRDefault="00960595">
      <w:pPr>
        <w:numPr>
          <w:ilvl w:val="0"/>
          <w:numId w:val="11"/>
        </w:numPr>
        <w:spacing w:after="38"/>
        <w:ind w:right="179"/>
      </w:pPr>
      <w:r>
        <w:lastRenderedPageBreak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A20172" w:rsidRDefault="00960595">
      <w:pPr>
        <w:numPr>
          <w:ilvl w:val="0"/>
          <w:numId w:val="11"/>
        </w:numPr>
        <w:ind w:right="179"/>
      </w:pPr>
      <w: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:rsidR="00A20172" w:rsidRDefault="00960595">
      <w:pPr>
        <w:spacing w:after="29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31"/>
        <w:ind w:left="567" w:right="0" w:firstLine="0"/>
        <w:jc w:val="left"/>
      </w:pPr>
      <w:r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3.8. Модуль «Организация предметно-эстетической среды» </w:t>
      </w:r>
    </w:p>
    <w:p w:rsidR="00A20172" w:rsidRDefault="00960595">
      <w:pPr>
        <w:spacing w:after="41"/>
        <w:ind w:left="-15" w:right="0" w:firstLine="0"/>
      </w:pPr>
      <w: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A20172" w:rsidRDefault="00960595">
      <w:pPr>
        <w:numPr>
          <w:ilvl w:val="0"/>
          <w:numId w:val="12"/>
        </w:numPr>
        <w:spacing w:after="39"/>
        <w:ind w:right="0"/>
      </w:pPr>
      <w: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A20172" w:rsidRDefault="00960595">
      <w:pPr>
        <w:numPr>
          <w:ilvl w:val="0"/>
          <w:numId w:val="12"/>
        </w:numPr>
        <w:spacing w:after="38"/>
        <w:ind w:right="0"/>
      </w:pPr>
      <w: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A20172" w:rsidRDefault="00960595">
      <w:pPr>
        <w:numPr>
          <w:ilvl w:val="0"/>
          <w:numId w:val="12"/>
        </w:numPr>
        <w:spacing w:after="38"/>
        <w:ind w:right="0"/>
      </w:pPr>
      <w:r>
        <w:t xml:space="preserve">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:rsidR="00A20172" w:rsidRDefault="00960595">
      <w:pPr>
        <w:numPr>
          <w:ilvl w:val="0"/>
          <w:numId w:val="12"/>
        </w:numPr>
        <w:spacing w:after="38"/>
        <w:ind w:right="0"/>
      </w:pPr>
      <w: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20172" w:rsidRDefault="00960595">
      <w:pPr>
        <w:numPr>
          <w:ilvl w:val="0"/>
          <w:numId w:val="12"/>
        </w:numPr>
        <w:ind w:right="0"/>
      </w:pPr>
      <w:r>
        <w:lastRenderedPageBreak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A20172" w:rsidRDefault="00960595">
      <w:pPr>
        <w:numPr>
          <w:ilvl w:val="0"/>
          <w:numId w:val="12"/>
        </w:numPr>
        <w:ind w:right="0"/>
      </w:pPr>
      <w:r>
        <w:t xml:space="preserve"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</w:r>
    </w:p>
    <w:p w:rsidR="00A20172" w:rsidRDefault="00960595">
      <w:pPr>
        <w:spacing w:after="23"/>
        <w:ind w:right="0" w:firstLine="0"/>
        <w:jc w:val="left"/>
      </w:pPr>
      <w:r>
        <w:rPr>
          <w:b/>
        </w:rPr>
        <w:t xml:space="preserve"> </w:t>
      </w:r>
    </w:p>
    <w:p w:rsidR="00A20172" w:rsidRDefault="00960595">
      <w:pPr>
        <w:pStyle w:val="210"/>
        <w:ind w:left="-5" w:right="0" w:firstLine="0"/>
      </w:pPr>
      <w:r>
        <w:t xml:space="preserve">3.9. Модуль «Работа с родителями» </w:t>
      </w:r>
    </w:p>
    <w:p w:rsidR="00A20172" w:rsidRDefault="00960595">
      <w:pPr>
        <w:ind w:left="-15" w:right="0" w:firstLine="0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На групповом уровне:  </w:t>
      </w:r>
    </w:p>
    <w:p w:rsidR="00A20172" w:rsidRDefault="00960595">
      <w:pPr>
        <w:numPr>
          <w:ilvl w:val="0"/>
          <w:numId w:val="13"/>
        </w:numPr>
        <w:spacing w:after="40"/>
        <w:ind w:right="179"/>
      </w:pPr>
      <w: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A20172" w:rsidRDefault="00960595">
      <w:pPr>
        <w:numPr>
          <w:ilvl w:val="0"/>
          <w:numId w:val="13"/>
        </w:numPr>
        <w:spacing w:after="36"/>
        <w:ind w:right="179"/>
      </w:pPr>
      <w: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r>
        <w:rPr>
          <w:i/>
        </w:rPr>
        <w:t xml:space="preserve"> </w:t>
      </w:r>
    </w:p>
    <w:p w:rsidR="00A20172" w:rsidRDefault="00960595">
      <w:pPr>
        <w:numPr>
          <w:ilvl w:val="0"/>
          <w:numId w:val="13"/>
        </w:numPr>
        <w:spacing w:after="38"/>
        <w:ind w:right="179"/>
      </w:pPr>
      <w: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20172" w:rsidRDefault="00960595">
      <w:pPr>
        <w:numPr>
          <w:ilvl w:val="0"/>
          <w:numId w:val="13"/>
        </w:numPr>
        <w:ind w:right="179"/>
      </w:pPr>
      <w: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A20172" w:rsidRDefault="00960595">
      <w:pPr>
        <w:numPr>
          <w:ilvl w:val="0"/>
          <w:numId w:val="13"/>
        </w:numPr>
        <w:spacing w:after="38"/>
        <w:ind w:right="179"/>
      </w:pP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A20172" w:rsidRDefault="00960595">
      <w:pPr>
        <w:numPr>
          <w:ilvl w:val="0"/>
          <w:numId w:val="13"/>
        </w:numPr>
        <w:ind w:right="179"/>
      </w:pPr>
      <w: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A20172" w:rsidRDefault="00960595">
      <w:pPr>
        <w:spacing w:after="33"/>
        <w:ind w:left="562" w:right="0" w:hanging="10"/>
        <w:jc w:val="left"/>
      </w:pPr>
      <w:r>
        <w:rPr>
          <w:b/>
          <w:i/>
        </w:rPr>
        <w:t xml:space="preserve">На индивидуальном уровне: </w:t>
      </w:r>
    </w:p>
    <w:p w:rsidR="00A20172" w:rsidRDefault="00960595">
      <w:pPr>
        <w:numPr>
          <w:ilvl w:val="0"/>
          <w:numId w:val="13"/>
        </w:numPr>
        <w:ind w:right="179"/>
      </w:pPr>
      <w:r>
        <w:t xml:space="preserve">работа специалистов по запросу родителей для решения острых конфликтных ситуаций; </w:t>
      </w:r>
    </w:p>
    <w:p w:rsidR="00A20172" w:rsidRDefault="00960595">
      <w:pPr>
        <w:numPr>
          <w:ilvl w:val="0"/>
          <w:numId w:val="13"/>
        </w:numPr>
        <w:spacing w:after="40"/>
        <w:ind w:right="179"/>
      </w:pPr>
      <w: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A20172" w:rsidRDefault="00960595">
      <w:pPr>
        <w:numPr>
          <w:ilvl w:val="0"/>
          <w:numId w:val="13"/>
        </w:numPr>
        <w:ind w:right="179"/>
      </w:pPr>
      <w:r>
        <w:lastRenderedPageBreak/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A20172" w:rsidRDefault="00960595">
      <w:pPr>
        <w:numPr>
          <w:ilvl w:val="0"/>
          <w:numId w:val="13"/>
        </w:numPr>
        <w:ind w:right="179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:rsidR="00A20172" w:rsidRDefault="00960595">
      <w:pPr>
        <w:spacing w:after="28"/>
        <w:ind w:right="0" w:firstLine="0"/>
        <w:jc w:val="left"/>
      </w:pPr>
      <w:r>
        <w:rPr>
          <w:b/>
        </w:rPr>
        <w:t xml:space="preserve"> </w:t>
      </w:r>
    </w:p>
    <w:p w:rsidR="00A20172" w:rsidRDefault="00960595">
      <w:pPr>
        <w:pStyle w:val="110"/>
        <w:spacing w:after="4" w:line="264" w:lineRule="auto"/>
        <w:ind w:left="-5" w:right="0" w:firstLine="0"/>
        <w:jc w:val="both"/>
      </w:pPr>
      <w:r>
        <w:t xml:space="preserve">4. ОСНОВНЫЕ НАПРАВЛЕНИЯ САМОАНАЛИЗА ВОСПИТАТЕЛЬНОЙ РАБОТЫ </w:t>
      </w:r>
    </w:p>
    <w:p w:rsidR="00A20172" w:rsidRDefault="00960595">
      <w:pPr>
        <w:spacing w:after="22"/>
        <w:ind w:right="0" w:firstLine="0"/>
        <w:jc w:val="left"/>
      </w:pPr>
      <w:r>
        <w:rPr>
          <w:b/>
        </w:rPr>
        <w:t xml:space="preserve"> </w:t>
      </w:r>
    </w:p>
    <w:p w:rsidR="00A20172" w:rsidRDefault="00960595">
      <w:pPr>
        <w:ind w:left="-15" w:right="0" w:firstLine="0"/>
      </w:pPr>
      <w: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A20172" w:rsidRDefault="00960595">
      <w:pPr>
        <w:ind w:left="-15" w:right="0" w:firstLine="0"/>
      </w:pPr>
      <w: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A20172" w:rsidRDefault="00960595">
      <w:pPr>
        <w:ind w:left="-15" w:right="0" w:firstLine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A20172" w:rsidRDefault="00960595">
      <w:pPr>
        <w:numPr>
          <w:ilvl w:val="0"/>
          <w:numId w:val="14"/>
        </w:numPr>
        <w:ind w:right="0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A20172" w:rsidRDefault="00960595">
      <w:pPr>
        <w:numPr>
          <w:ilvl w:val="0"/>
          <w:numId w:val="14"/>
        </w:numPr>
        <w:ind w:right="0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A20172" w:rsidRDefault="00960595">
      <w:pPr>
        <w:numPr>
          <w:ilvl w:val="0"/>
          <w:numId w:val="14"/>
        </w:numPr>
        <w:ind w:right="0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20172" w:rsidRDefault="00960595">
      <w:pPr>
        <w:numPr>
          <w:ilvl w:val="0"/>
          <w:numId w:val="14"/>
        </w:numPr>
        <w:ind w:right="0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A20172" w:rsidRDefault="00960595">
      <w:pPr>
        <w:spacing w:after="0" w:line="252" w:lineRule="auto"/>
        <w:ind w:right="4" w:firstLine="567"/>
        <w:rPr>
          <w:i/>
        </w:rPr>
      </w:pPr>
      <w:r>
        <w:t xml:space="preserve">Основными направлениями анализа организуемого в школе воспитательного процесса могут быть следующие: </w:t>
      </w:r>
    </w:p>
    <w:p w:rsidR="00A20172" w:rsidRDefault="00960595">
      <w:pPr>
        <w:spacing w:after="0" w:line="252" w:lineRule="auto"/>
        <w:ind w:right="4" w:firstLine="567"/>
      </w:pPr>
      <w:r>
        <w:rPr>
          <w:b/>
          <w:i/>
        </w:rPr>
        <w:t xml:space="preserve">1. Результаты воспитания, социализации и саморазвития школьников.  </w:t>
      </w:r>
    </w:p>
    <w:p w:rsidR="00A20172" w:rsidRDefault="00960595">
      <w:pPr>
        <w:ind w:left="-15" w:right="0" w:firstLine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A20172" w:rsidRDefault="00960595">
      <w:pPr>
        <w:ind w:left="-15" w:right="0" w:firstLine="0"/>
      </w:pPr>
      <w:r>
        <w:lastRenderedPageBreak/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A20172" w:rsidRDefault="00960595">
      <w:pPr>
        <w:ind w:left="-15" w:right="0" w:firstLine="0"/>
      </w:pPr>
      <w: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A20172" w:rsidRDefault="00960595">
      <w:pPr>
        <w:ind w:left="-15" w:right="0" w:firstLine="0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A20172" w:rsidRDefault="00960595">
      <w:pPr>
        <w:spacing w:after="12"/>
        <w:ind w:right="0" w:firstLine="567"/>
        <w:jc w:val="left"/>
      </w:pPr>
      <w:r>
        <w:rPr>
          <w:b/>
          <w:i/>
        </w:rPr>
        <w:t xml:space="preserve">2. Состояние организуемой в школе совместной деятельности детей и взрослых. </w:t>
      </w:r>
    </w:p>
    <w:p w:rsidR="00A20172" w:rsidRDefault="00960595">
      <w:pPr>
        <w:ind w:left="-15" w:right="0" w:firstLine="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A20172" w:rsidRDefault="00960595">
      <w:pPr>
        <w:ind w:left="-15" w:right="0" w:firstLine="0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A20172" w:rsidRDefault="00960595">
      <w:pPr>
        <w:ind w:left="-15" w:right="0" w:firstLine="0"/>
      </w:pPr>
      <w:r>
        <w:t>Способами</w:t>
      </w:r>
      <w:r>
        <w:rPr>
          <w:i/>
        </w:rPr>
        <w:t xml:space="preserve"> </w:t>
      </w:r>
      <w: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A20172" w:rsidRDefault="00960595">
      <w:pPr>
        <w:ind w:left="567" w:right="0" w:firstLine="0"/>
      </w:pPr>
      <w:r>
        <w:t>Внимание при этом сосредотачивается на вопросах, связанных с</w:t>
      </w:r>
      <w:r>
        <w:rPr>
          <w:i/>
        </w:rPr>
        <w:t xml:space="preserve">: </w:t>
      </w:r>
    </w:p>
    <w:p w:rsidR="00A20172" w:rsidRDefault="00960595">
      <w:pPr>
        <w:numPr>
          <w:ilvl w:val="0"/>
          <w:numId w:val="15"/>
        </w:numPr>
        <w:ind w:right="0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:rsidR="00A20172" w:rsidRDefault="00960595">
      <w:pPr>
        <w:numPr>
          <w:ilvl w:val="0"/>
          <w:numId w:val="15"/>
        </w:numPr>
        <w:ind w:right="0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организуемой в школе внеурочной деятельности;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реализации личностно развивающего потенциала школьных уроков;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существующего в школе ученического самоуправления;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функционирующих на базе школы детских общественных объединений;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проводимых в школе экскурсий, экспедиций, походов; 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профориентационной работы школы;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работы школьных медиа; </w:t>
      </w:r>
    </w:p>
    <w:p w:rsidR="00A20172" w:rsidRDefault="00960595">
      <w:pPr>
        <w:numPr>
          <w:ilvl w:val="0"/>
          <w:numId w:val="15"/>
        </w:numPr>
        <w:ind w:right="0"/>
      </w:pPr>
      <w:r>
        <w:t xml:space="preserve">качеством организации предметно-эстетической среды школы; - качеством взаимодействия школы и семей школьников. </w:t>
      </w:r>
    </w:p>
    <w:p w:rsidR="00A20172" w:rsidRDefault="00960595">
      <w:pPr>
        <w:spacing w:after="0"/>
        <w:ind w:left="577" w:right="-11" w:hanging="10"/>
        <w:jc w:val="left"/>
      </w:pPr>
      <w:r>
        <w:lastRenderedPageBreak/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p w:rsidR="00A20172" w:rsidRDefault="00960595">
      <w:pPr>
        <w:spacing w:after="0"/>
        <w:ind w:right="0" w:firstLine="0"/>
        <w:jc w:val="left"/>
      </w:pPr>
      <w:r>
        <w:t xml:space="preserve"> </w:t>
      </w:r>
    </w:p>
    <w:p w:rsidR="00A20172" w:rsidRDefault="00A20172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DE6DCC" w:rsidRDefault="00DE6DCC">
      <w:pPr>
        <w:spacing w:after="0"/>
        <w:ind w:left="567" w:right="0" w:firstLine="0"/>
        <w:jc w:val="left"/>
      </w:pPr>
    </w:p>
    <w:p w:rsidR="00A20172" w:rsidRDefault="00A20172">
      <w:pPr>
        <w:spacing w:after="0"/>
        <w:ind w:left="567" w:right="0" w:firstLine="0"/>
        <w:jc w:val="left"/>
      </w:pPr>
    </w:p>
    <w:p w:rsidR="00A20172" w:rsidRDefault="00A20172">
      <w:pPr>
        <w:spacing w:after="0"/>
        <w:ind w:left="567" w:right="0" w:firstLine="0"/>
        <w:jc w:val="left"/>
      </w:pPr>
    </w:p>
    <w:p w:rsidR="00A20172" w:rsidRDefault="00A20172">
      <w:pPr>
        <w:spacing w:after="0"/>
        <w:ind w:left="567" w:right="0" w:firstLine="0"/>
        <w:jc w:val="left"/>
      </w:pPr>
    </w:p>
    <w:p w:rsidR="00A20172" w:rsidRDefault="00A20172">
      <w:pPr>
        <w:spacing w:after="0"/>
        <w:ind w:left="567" w:right="0" w:firstLine="0"/>
        <w:jc w:val="left"/>
      </w:pPr>
    </w:p>
    <w:p w:rsidR="00A20172" w:rsidRDefault="00960595">
      <w:pPr>
        <w:spacing w:after="0"/>
        <w:ind w:left="567" w:right="0" w:firstLine="0"/>
        <w:jc w:val="left"/>
      </w:pPr>
      <w:r>
        <w:t xml:space="preserve">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"/>
        <w:gridCol w:w="1386"/>
        <w:gridCol w:w="1701"/>
        <w:gridCol w:w="2517"/>
      </w:tblGrid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lastRenderedPageBreak/>
              <w:t>План восп</w:t>
            </w:r>
            <w:r w:rsidR="00DE6DCC">
              <w:rPr>
                <w:b/>
                <w:caps/>
                <w:sz w:val="24"/>
              </w:rPr>
              <w:t>итательной работы школы  на 2022-2023</w:t>
            </w:r>
            <w:r>
              <w:rPr>
                <w:b/>
                <w:caps/>
                <w:sz w:val="24"/>
              </w:rPr>
              <w:t xml:space="preserve"> учебный год</w:t>
            </w:r>
          </w:p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1-4 классы</w:t>
            </w:r>
          </w:p>
        </w:tc>
      </w:tr>
      <w:tr w:rsidR="00A20172">
        <w:trPr>
          <w:trHeight w:val="308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DE6DCC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 и гражданской защиты детей (по профилактике дорожной безопасности, пожарной безопасности, экстремизма, терроризма, разработка   схемы-маршрута «Дом-школа-дом», учебно-тренировочная  эвакуация учащихся из здания школы)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ОБЖ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Уроки Мужества.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«Посвящение в первоклассники».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Учитель 1 класса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сентябрь-октябрь, 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руководители, инспектор ПДН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DE6DC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День учителя в школе: «За свой успех благодарю!»</w:t>
            </w:r>
            <w:r w:rsidR="00960595">
              <w:rPr>
                <w:sz w:val="24"/>
              </w:rPr>
              <w:t xml:space="preserve"> концертная программа.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директора по ВР 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«Золотая осень»:  Конкурс рисунков. Праздник Осени. Конкурс поделок из природного  материала.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DE6DC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Праздничный концерт ко Дню</w:t>
            </w:r>
            <w:r w:rsidR="00960595">
              <w:rPr>
                <w:sz w:val="24"/>
              </w:rPr>
              <w:t xml:space="preserve"> матери</w:t>
            </w:r>
            <w:r>
              <w:rPr>
                <w:sz w:val="24"/>
              </w:rPr>
              <w:t xml:space="preserve"> «О наших мамах!»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День правовой защиты детей.  Беседы с учащимися на случай нарушения их прав и свобод в школе и семье.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рисунков, поделок.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Новогодние утренники.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гражданского и патриотического воспитания.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8 Марта в школе</w:t>
            </w:r>
            <w:r w:rsidR="005D5712">
              <w:rPr>
                <w:sz w:val="24"/>
              </w:rPr>
              <w:t xml:space="preserve"> «В честь прекрасных дам!»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5D5712">
            <w:pPr>
              <w:rPr>
                <w:sz w:val="24"/>
              </w:rPr>
            </w:pPr>
            <w:r>
              <w:rPr>
                <w:sz w:val="24"/>
              </w:rPr>
              <w:t xml:space="preserve">65 лет со дня запуска первого </w:t>
            </w:r>
            <w:r>
              <w:rPr>
                <w:sz w:val="24"/>
              </w:rPr>
              <w:lastRenderedPageBreak/>
              <w:t>искусственного спутника Земли. К</w:t>
            </w:r>
            <w:r w:rsidR="00960595">
              <w:rPr>
                <w:sz w:val="24"/>
              </w:rPr>
              <w:t>онкурс рисунков, поделок.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 xml:space="preserve">День Победы: акции «Бессмертный полк», «С праздником, ветеран!», </w:t>
            </w:r>
            <w:r>
              <w:rPr>
                <w:sz w:val="24"/>
              </w:rPr>
              <w:t>проект «Окна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 «Последнему звонку»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внеурочной деятельности </w:t>
            </w:r>
          </w:p>
        </w:tc>
      </w:tr>
      <w:tr w:rsidR="00A20172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Название курса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0"/>
              </w:rPr>
              <w:t>«Увлекательный мир вокруг нас»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</w:p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20172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0"/>
              </w:rPr>
            </w:pPr>
            <w:r>
              <w:rPr>
                <w:sz w:val="20"/>
              </w:rPr>
              <w:t>« Я - пешеход»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0"/>
              </w:rPr>
              <w:t>«Умелые ручки»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0"/>
              </w:rPr>
              <w:t>«Я – исследователь»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DE6DCC"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74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 xml:space="preserve"> «Профессии моих родителей». Знакомство с профессиями родителей.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74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Классный час «Калейдоскоп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69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Конкурс-игра «Кем быть? Каким быть?»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Классный час «Кем быть?»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78" w:lineRule="exact"/>
              <w:ind w:left="120"/>
              <w:rPr>
                <w:sz w:val="24"/>
              </w:rPr>
            </w:pPr>
            <w:r>
              <w:rPr>
                <w:rStyle w:val="12pt0"/>
                <w:highlight w:val="none"/>
              </w:rPr>
              <w:t>Викторина «В мире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5D5712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960595">
              <w:rPr>
                <w:sz w:val="24"/>
              </w:rPr>
              <w:t xml:space="preserve"> «Все профессии в</w:t>
            </w:r>
            <w:r>
              <w:rPr>
                <w:sz w:val="24"/>
              </w:rPr>
              <w:t>ажны – выбирай на вкус!»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    апрель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Организация предметно-эстетической среды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left="-142" w:right="566" w:firstLine="142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школы, класса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Праздничное украшение кабинетов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 xml:space="preserve"> новогодний утренник, День 8 марта, классные часы и </w:t>
            </w:r>
            <w:r>
              <w:rPr>
                <w:sz w:val="24"/>
              </w:rPr>
              <w:lastRenderedPageBreak/>
              <w:t>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Общешкольные родительские собрания.</w:t>
            </w:r>
          </w:p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ParaAttribute3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  <w:p w:rsidR="00A20172" w:rsidRDefault="00A20172">
            <w:pPr>
              <w:rPr>
                <w:sz w:val="24"/>
              </w:rPr>
            </w:pPr>
          </w:p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25"/>
              <w:spacing w:line="298" w:lineRule="exact"/>
              <w:ind w:firstLine="0"/>
            </w:pPr>
            <w:r>
              <w:rPr>
                <w:rStyle w:val="13pt0"/>
                <w:highlight w:val="none"/>
              </w:rPr>
              <w:t>Классное руководство</w:t>
            </w:r>
          </w:p>
          <w:p w:rsidR="00A20172" w:rsidRDefault="00960595">
            <w:pPr>
              <w:pStyle w:val="25"/>
              <w:spacing w:line="298" w:lineRule="exact"/>
              <w:ind w:firstLine="0"/>
            </w:pPr>
            <w:r>
              <w:rPr>
                <w:rStyle w:val="125pt0"/>
                <w:highlight w:val="none"/>
              </w:rPr>
              <w:t>(согласно индивидуальным планам работы классных руководителей)</w:t>
            </w:r>
          </w:p>
        </w:tc>
      </w:tr>
      <w:tr w:rsidR="00A20172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25"/>
              <w:spacing w:after="60" w:line="260" w:lineRule="exact"/>
              <w:ind w:firstLine="0"/>
            </w:pPr>
            <w:r>
              <w:rPr>
                <w:rStyle w:val="13pt0"/>
                <w:highlight w:val="none"/>
              </w:rPr>
              <w:t>Школьный урок</w:t>
            </w:r>
          </w:p>
          <w:p w:rsidR="00A20172" w:rsidRDefault="00960595">
            <w:pPr>
              <w:pStyle w:val="25"/>
              <w:spacing w:after="60" w:line="260" w:lineRule="exact"/>
              <w:ind w:firstLine="0"/>
            </w:pPr>
            <w:r>
              <w:rPr>
                <w:sz w:val="24"/>
              </w:rPr>
              <w:t>(согласно КТП учителей-предметников)</w:t>
            </w:r>
          </w:p>
        </w:tc>
      </w:tr>
    </w:tbl>
    <w:p w:rsidR="00A20172" w:rsidRDefault="00A20172">
      <w:pPr>
        <w:ind w:right="-1" w:firstLine="567"/>
        <w:rPr>
          <w:sz w:val="24"/>
        </w:rPr>
      </w:pPr>
    </w:p>
    <w:p w:rsidR="00A20172" w:rsidRDefault="00A20172">
      <w:pPr>
        <w:ind w:right="-1"/>
        <w:rPr>
          <w:sz w:val="24"/>
        </w:rPr>
      </w:pPr>
    </w:p>
    <w:p w:rsidR="00A20172" w:rsidRDefault="00A20172">
      <w:pPr>
        <w:ind w:right="-1"/>
        <w:rPr>
          <w:sz w:val="24"/>
        </w:rPr>
      </w:pPr>
    </w:p>
    <w:p w:rsidR="00A20172" w:rsidRDefault="00A20172">
      <w:pPr>
        <w:ind w:right="-1"/>
        <w:rPr>
          <w:sz w:val="24"/>
        </w:rPr>
      </w:pPr>
    </w:p>
    <w:p w:rsidR="00A20172" w:rsidRDefault="00A20172">
      <w:pPr>
        <w:ind w:right="-1"/>
        <w:rPr>
          <w:sz w:val="24"/>
        </w:rPr>
      </w:pPr>
    </w:p>
    <w:p w:rsidR="00A20172" w:rsidRDefault="00A20172">
      <w:pPr>
        <w:ind w:right="-1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2"/>
        <w:gridCol w:w="284"/>
        <w:gridCol w:w="567"/>
        <w:gridCol w:w="283"/>
        <w:gridCol w:w="142"/>
        <w:gridCol w:w="992"/>
        <w:gridCol w:w="284"/>
        <w:gridCol w:w="567"/>
        <w:gridCol w:w="1950"/>
      </w:tblGrid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План восп</w:t>
            </w:r>
            <w:r w:rsidR="00DE6DCC">
              <w:rPr>
                <w:b/>
                <w:caps/>
                <w:sz w:val="24"/>
              </w:rPr>
              <w:t>итательной работы школы  на 2022-2023</w:t>
            </w:r>
            <w:r>
              <w:rPr>
                <w:b/>
                <w:caps/>
                <w:sz w:val="24"/>
              </w:rPr>
              <w:t xml:space="preserve"> учебный год</w:t>
            </w:r>
          </w:p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5-9 классы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3825F8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 и гражданской защиты детей (по профилактике дорожной безопасности, пожарной безопасности, экстремизма, терроризма, разработка   схемы-маршрута «Дом-школа-дом», учебно-тренировочная  эвакуация учащихся из здания школы)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учитель ОБЖ </w:t>
            </w:r>
          </w:p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Классный руководитель. 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Ответственная за ВР, классные руководители, инспектор ПДН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День учителя: акция по поздравлению учителей, учителей-ветеранов педагогического труда, концертная </w:t>
            </w:r>
            <w:r w:rsidR="005D5712">
              <w:rPr>
                <w:sz w:val="24"/>
              </w:rPr>
              <w:t>программа «За свой успех благодарю».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 дир. по ВР,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«Золотая осень»: Фотоконкурс. Праздник «Краски осени». Конкурс поделок из природного материала.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концертная программа, беседы, общешкольное родительское собрание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День правовой защиты де</w:t>
            </w:r>
            <w:r w:rsidR="005D5712">
              <w:rPr>
                <w:sz w:val="24"/>
              </w:rPr>
              <w:t xml:space="preserve">тей.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Учителя-предметники, инспектор ПДН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Акция  «День Конституции» (классные часы, беседы, пятиминутки)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Учителя-предметники. 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 патриотического воспитания, акции «Письмо солдату», конкурс плакатов и рисунков, Уроки мужества.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8 Марта в школе: конкурс</w:t>
            </w:r>
            <w:r w:rsidR="007B2EE5">
              <w:rPr>
                <w:sz w:val="24"/>
              </w:rPr>
              <w:t>ная программа « Весенняя капель», выставка  рисунков,   поздравление</w:t>
            </w:r>
            <w:r>
              <w:rPr>
                <w:sz w:val="24"/>
              </w:rPr>
              <w:t xml:space="preserve"> мам, бабушек, девочек.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недели нравственного воспитания «Спешите делать добрые дела».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5D5712" w:rsidP="005D571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65 лет со дня запуска первого искусственного спутника Земли.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физкультуры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</w:t>
            </w:r>
            <w:r>
              <w:rPr>
                <w:sz w:val="24"/>
              </w:rPr>
              <w:t xml:space="preserve">проект «Окна Победы»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классные руководители, 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Выпускной вечер в школе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внеурочной деятельности </w:t>
            </w:r>
          </w:p>
        </w:tc>
      </w:tr>
      <w:tr w:rsidR="00A20172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Название курса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</w:p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0"/>
              </w:rPr>
            </w:pPr>
            <w:r>
              <w:rPr>
                <w:sz w:val="20"/>
              </w:rPr>
              <w:t>«Химическая лаборатория»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r>
              <w:rPr>
                <w:sz w:val="24"/>
              </w:rPr>
              <w:t>очно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0"/>
              </w:rPr>
              <w:t xml:space="preserve">Баскетбольная секция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6а,6б,7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0"/>
              </w:rPr>
              <w:t>Волейбольная секция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8а,8б,9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20172"/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Выборы лидеров, активов  классов, </w:t>
            </w:r>
            <w:r>
              <w:rPr>
                <w:sz w:val="24"/>
              </w:rPr>
              <w:lastRenderedPageBreak/>
              <w:t>распределение обязанностей.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 выборное собрание учащихся: выдвижение кандидатур от классов в  Совет старшеклассников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Рейд «Школьные принадлежности, школьная форма»</w:t>
            </w:r>
          </w:p>
          <w:p w:rsidR="00A20172" w:rsidRDefault="00A20172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Акция «Пятёрка для моей мамы»</w:t>
            </w:r>
          </w:p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Рейд «Школьная форма»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Экологическая акция «Чистый класс»</w:t>
            </w:r>
          </w:p>
          <w:p w:rsidR="00A20172" w:rsidRDefault="00A20172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Рейд «Мой дневник»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Акция «Чистая школа»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 линейка «Мамин праздник»</w:t>
            </w:r>
          </w:p>
          <w:p w:rsidR="00A20172" w:rsidRDefault="00A20172">
            <w:pPr>
              <w:ind w:left="360" w:firstLine="0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Совет  старшеклассников</w:t>
            </w:r>
          </w:p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Трудовой десант по благоустройству пришкольной территории</w:t>
            </w:r>
          </w:p>
          <w:p w:rsidR="00A20172" w:rsidRDefault="00A20172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Вахта памяти. Уход за памятниками.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Тимуровская помощь ветеранам педагогического труда,  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Эстафета добрых дел «Благоустройство территории школы»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tabs>
                <w:tab w:val="left" w:pos="195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  старшеклассников, </w:t>
            </w:r>
          </w:p>
          <w:p w:rsidR="00A20172" w:rsidRDefault="00960595">
            <w:pPr>
              <w:tabs>
                <w:tab w:val="left" w:pos="195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</w:tr>
      <w:tr w:rsidR="00A20172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Общешкольное отчетное собрание:  отчеты членов Совета старшеклассиков о проделанной работе. Подведение итогов работы за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</w:p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Классный час «Профессия в кратком видеоролике»</w:t>
            </w:r>
          </w:p>
          <w:p w:rsidR="00A20172" w:rsidRDefault="0096059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Книжная выставка: «Время на раздумье не теряй, будущую профессию выбирай»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rPr>
          <w:trHeight w:val="11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7B2EE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Просмотр роликов «Шоу профессий»</w:t>
            </w:r>
          </w:p>
          <w:p w:rsidR="00A20172" w:rsidRDefault="0096059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Книжная выставка: «Время на раздумье не теряй, будущую профессию выбирай»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Внеурочное занятие «Ярмарка профессий»</w:t>
            </w:r>
          </w:p>
          <w:p w:rsidR="00A20172" w:rsidRDefault="00960595">
            <w:pPr>
              <w:rPr>
                <w:sz w:val="24"/>
                <w:highlight w:val="white"/>
              </w:rPr>
            </w:pPr>
            <w:r>
              <w:rPr>
                <w:sz w:val="24"/>
              </w:rPr>
              <w:t>Работа с проблемными семьями, состоящими на различных формах учёта.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spacing w:line="322" w:lineRule="exact"/>
              <w:ind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  <w:highlight w:val="white"/>
              </w:rPr>
            </w:pPr>
            <w:r>
              <w:rPr>
                <w:sz w:val="24"/>
              </w:rPr>
              <w:lastRenderedPageBreak/>
              <w:t>Занятие «Выбор профессии- главный выбор в жизни»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A20172" w:rsidRDefault="00A20172">
            <w:pPr>
              <w:ind w:right="-1"/>
              <w:jc w:val="left"/>
              <w:rPr>
                <w:sz w:val="24"/>
              </w:rPr>
            </w:pP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Внеурочное занятие «Ярмарка профессий»</w:t>
            </w:r>
          </w:p>
          <w:p w:rsidR="00A20172" w:rsidRDefault="00960595">
            <w:pPr>
              <w:ind w:firstLine="0"/>
              <w:rPr>
                <w:sz w:val="24"/>
                <w:highlight w:val="white"/>
              </w:rPr>
            </w:pPr>
            <w:r>
              <w:rPr>
                <w:sz w:val="24"/>
              </w:rPr>
              <w:t>Тренинг «Подготовка к сдаче ОГЭ и ЕГЭ, и сохранение своего здоровья».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A20172" w:rsidRDefault="00A20172">
            <w:pPr>
              <w:ind w:right="-1"/>
              <w:jc w:val="left"/>
              <w:rPr>
                <w:sz w:val="24"/>
              </w:rPr>
            </w:pP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Беседа «Успех-разный у всех»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 xml:space="preserve">5-7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март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highlight w:val="none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Внеурочное занятие «Ярмарка профессий»</w:t>
            </w:r>
          </w:p>
          <w:p w:rsidR="00A20172" w:rsidRDefault="00960595">
            <w:pPr>
              <w:ind w:firstLine="0"/>
              <w:rPr>
                <w:sz w:val="24"/>
                <w:highlight w:val="white"/>
              </w:rPr>
            </w:pPr>
            <w:r>
              <w:rPr>
                <w:sz w:val="24"/>
              </w:rPr>
              <w:t>Выявление профессиональных предпочтений, интересов, склонностей, помощь в выборе профессии.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spacing w:line="322" w:lineRule="exact"/>
              <w:ind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after="60" w:line="240" w:lineRule="exact"/>
              <w:ind w:left="120"/>
              <w:rPr>
                <w:sz w:val="24"/>
              </w:rPr>
            </w:pPr>
            <w:r>
              <w:rPr>
                <w:rStyle w:val="12pt0"/>
                <w:highlight w:val="none"/>
              </w:rPr>
              <w:t>Тест</w:t>
            </w:r>
            <w:r>
              <w:rPr>
                <w:sz w:val="24"/>
              </w:rPr>
              <w:t xml:space="preserve">  </w:t>
            </w:r>
            <w:r>
              <w:rPr>
                <w:rStyle w:val="12pt0"/>
                <w:highlight w:val="none"/>
              </w:rPr>
              <w:t>«Оценка уровня притязаний»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jc w:val="center"/>
              <w:rPr>
                <w:sz w:val="24"/>
              </w:rPr>
            </w:pPr>
            <w:r>
              <w:rPr>
                <w:rStyle w:val="12pt0"/>
                <w:highlight w:val="none"/>
              </w:rPr>
              <w:t>5-7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83" w:lineRule="exact"/>
              <w:ind w:left="120"/>
              <w:rPr>
                <w:rStyle w:val="12pt0"/>
                <w:highlight w:val="none"/>
              </w:rPr>
            </w:pPr>
            <w:r>
              <w:rPr>
                <w:rStyle w:val="12pt0"/>
                <w:highlight w:val="none"/>
              </w:rPr>
              <w:t xml:space="preserve">Беседа о самоопределении </w:t>
            </w:r>
          </w:p>
          <w:p w:rsidR="00A20172" w:rsidRDefault="00960595">
            <w:pPr>
              <w:pStyle w:val="18"/>
              <w:spacing w:line="283" w:lineRule="exact"/>
              <w:ind w:left="120"/>
              <w:rPr>
                <w:sz w:val="24"/>
              </w:rPr>
            </w:pPr>
            <w:r>
              <w:rPr>
                <w:rStyle w:val="12pt0"/>
                <w:highlight w:val="none"/>
              </w:rPr>
              <w:t>«Мотивы труда»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Организация предметно-эстетической среды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left="-142" w:right="566" w:firstLine="142"/>
              <w:jc w:val="left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Посещение семей по плану классных руководителей.</w:t>
            </w:r>
          </w:p>
          <w:p w:rsidR="00A20172" w:rsidRDefault="00A20172">
            <w:pPr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сентябрь, ноябрь, январь, февраль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 xml:space="preserve"> новогодний утренник, День 8 марта», классные «огоньки» и др.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собрания.</w:t>
            </w:r>
          </w:p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ParaAttribute3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lastRenderedPageBreak/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Педагог- психолог</w:t>
            </w:r>
          </w:p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ParaAttribute3"/>
              <w:jc w:val="left"/>
              <w:rPr>
                <w:spacing w:val="-6"/>
                <w:sz w:val="24"/>
              </w:rPr>
            </w:pPr>
            <w:r>
              <w:rPr>
                <w:sz w:val="24"/>
              </w:rPr>
              <w:t>«Информационно-разъяснительная работа с родителями выпускников по подготовке к ОГЭ».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      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A2017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Default"/>
            </w:pPr>
            <w:r>
              <w:t>Классные родительские собрания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Классное руководство </w:t>
            </w:r>
          </w:p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A20172">
        <w:tc>
          <w:tcPr>
            <w:tcW w:w="10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(согласно КТП учителей-предметников)</w:t>
            </w:r>
          </w:p>
        </w:tc>
      </w:tr>
    </w:tbl>
    <w:p w:rsidR="00A20172" w:rsidRDefault="00A20172">
      <w:pPr>
        <w:ind w:right="-1"/>
        <w:rPr>
          <w:sz w:val="24"/>
        </w:rPr>
      </w:pPr>
    </w:p>
    <w:p w:rsidR="00A20172" w:rsidRDefault="00A20172">
      <w:pPr>
        <w:ind w:right="-1" w:firstLine="567"/>
        <w:rPr>
          <w:sz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7"/>
        <w:gridCol w:w="78"/>
        <w:gridCol w:w="1108"/>
        <w:gridCol w:w="1666"/>
        <w:gridCol w:w="68"/>
        <w:gridCol w:w="131"/>
        <w:gridCol w:w="2202"/>
      </w:tblGrid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План восп</w:t>
            </w:r>
            <w:r w:rsidR="007B2EE5">
              <w:rPr>
                <w:b/>
                <w:caps/>
                <w:sz w:val="24"/>
              </w:rPr>
              <w:t>итательной работы школы  на 2022-2023</w:t>
            </w:r>
            <w:r>
              <w:rPr>
                <w:b/>
                <w:caps/>
                <w:sz w:val="24"/>
              </w:rPr>
              <w:t xml:space="preserve"> учебный год</w:t>
            </w:r>
          </w:p>
          <w:p w:rsidR="00A20172" w:rsidRDefault="00960595">
            <w:pPr>
              <w:ind w:right="-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10-11 классы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общешкольные дела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Торжественная линейка «Первый звонок»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3825F8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  <w:r>
              <w:rPr>
                <w:sz w:val="24"/>
              </w:rPr>
              <w:t>1.09.2022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руководители,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 и гражданской защиты детей (по профилактике дорожной безопасности, пожарной безопасности, экстремизма, терроризма, разработка   схемы-маршрута «Дом-школа-дом», учебно-тренировочная  эвакуация учащихся из здания школы)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 , учитель ОБЖ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педагог-психолог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День учителя: акция по поздравлению учителей, учителей-ветеранов педагогического труда, концертная </w:t>
            </w:r>
            <w:r w:rsidR="007B2EE5">
              <w:rPr>
                <w:sz w:val="24"/>
              </w:rPr>
              <w:t xml:space="preserve">программа «За свой успех благодарю!», выставка рисунков «Мой первый </w:t>
            </w:r>
            <w:r>
              <w:rPr>
                <w:sz w:val="24"/>
              </w:rPr>
              <w:t xml:space="preserve"> учитель».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 выставка фотографий, акции по поздравлению мам с Днем матери, концертная программа, беседы, общешкольное родительское собрание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Зам дир. по ВР 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День правовой защиты детей.</w:t>
            </w:r>
          </w:p>
          <w:p w:rsidR="00A20172" w:rsidRDefault="00A20172">
            <w:pPr>
              <w:rPr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Учителя-предметники, инспектор ПДН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Акция  «День Конституции» </w:t>
            </w:r>
          </w:p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(классные часы, беседы, пятиминутки)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Учителя-предметники. 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праздничная программа.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месячника оборонно-массового и патриотического воспитания, акции «Письмо солдату», конкурс плакатов, Уроки мужества.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8 Марта в школе: концертная программа</w:t>
            </w:r>
            <w:r w:rsidR="007B2EE5">
              <w:rPr>
                <w:sz w:val="24"/>
              </w:rPr>
              <w:t xml:space="preserve"> «О наших мамах!»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Мероприятия недели нравственного воспитания «Спешите делать добрые дела».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</w:t>
            </w:r>
            <w:r w:rsidR="007B2EE5">
              <w:rPr>
                <w:sz w:val="24"/>
              </w:rPr>
              <w:t xml:space="preserve">.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руководители, учитель физкультуры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памяти,  </w:t>
            </w:r>
            <w:r>
              <w:rPr>
                <w:sz w:val="24"/>
              </w:rPr>
              <w:t xml:space="preserve">проект «Окна Победы»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классные руководители,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День здоровья, посвящённый Всемирному дню без табака.</w:t>
            </w:r>
          </w:p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 дир. по ВР классные руководители,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Выпускной вечер в школе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Зам дир. по ВР классные руководители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Курсы внеурочной деятельности 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Название курса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spacing w:line="276" w:lineRule="auto"/>
              <w:contextualSpacing/>
              <w:rPr>
                <w:sz w:val="24"/>
              </w:rPr>
            </w:pPr>
            <w:r>
              <w:rPr>
                <w:sz w:val="20"/>
              </w:rPr>
              <w:t>Волейбольная секция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r>
              <w:rPr>
                <w:sz w:val="24"/>
              </w:rPr>
              <w:t>очно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Общешкольное собрание учащихся: </w:t>
            </w:r>
            <w:r>
              <w:rPr>
                <w:sz w:val="24"/>
              </w:rPr>
              <w:lastRenderedPageBreak/>
              <w:t>выдвижение кандидатур от классов в  Совет старшеклассников, голосование.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 дир. по ВР </w:t>
            </w:r>
            <w:r>
              <w:rPr>
                <w:sz w:val="24"/>
              </w:rPr>
              <w:lastRenderedPageBreak/>
              <w:t>Совет старшеклассников</w:t>
            </w: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Экологическая акция «Чистая школа»</w:t>
            </w:r>
          </w:p>
          <w:p w:rsidR="00A20172" w:rsidRDefault="00A20172">
            <w:pPr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Акция «Пятёрка для моей мамы»</w:t>
            </w:r>
          </w:p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Рейд «Школьная форма»</w:t>
            </w:r>
          </w:p>
          <w:p w:rsidR="00A20172" w:rsidRDefault="00A20172">
            <w:pPr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Экологическая акция «Чистый класс»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Рейд «Мой дневник»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7B2EE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«О наших мамах!</w:t>
            </w:r>
            <w:r w:rsidR="00960595">
              <w:rPr>
                <w:sz w:val="24"/>
              </w:rPr>
              <w:t>»</w:t>
            </w:r>
          </w:p>
          <w:p w:rsidR="00A20172" w:rsidRDefault="00A20172">
            <w:pPr>
              <w:ind w:left="360" w:firstLine="0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старшеклассников, классные руководители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Трудовой десант по благоустройству пришкольной территории</w:t>
            </w:r>
          </w:p>
          <w:p w:rsidR="00A20172" w:rsidRDefault="00A20172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rPr>
          <w:trHeight w:val="118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r>
              <w:rPr>
                <w:sz w:val="24"/>
              </w:rPr>
              <w:t>Отчеты перед классом о проведенной работе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Рейд по проверке сохранности учебников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ноябрь, апрель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Рейд по проверке внешнего вида уч-ся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сентябрь, март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Вахта памяти. Уход за памятниками.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Эстафета добрых дел «Благоустройство территории школы»</w:t>
            </w:r>
          </w:p>
          <w:p w:rsidR="00A20172" w:rsidRDefault="00960595">
            <w:pPr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 звонок»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tabs>
                <w:tab w:val="left" w:pos="195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Совет старшеклассников , классные руководители</w:t>
            </w:r>
          </w:p>
          <w:p w:rsidR="00A20172" w:rsidRDefault="00A20172">
            <w:pPr>
              <w:jc w:val="left"/>
              <w:rPr>
                <w:sz w:val="24"/>
              </w:rPr>
            </w:pP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 Совет старшеклассников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A16882">
            <w:pPr>
              <w:pStyle w:val="18"/>
              <w:spacing w:line="274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 xml:space="preserve">Знакомство  с  </w:t>
            </w:r>
            <w:r w:rsidR="00960595">
              <w:rPr>
                <w:rStyle w:val="115pt0"/>
                <w:sz w:val="24"/>
                <w:highlight w:val="none"/>
              </w:rPr>
              <w:t>профориентационными электронными ресурсами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 xml:space="preserve">10-11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highlight w:val="none"/>
              </w:rPr>
              <w:t>сентябрь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highlight w:val="none"/>
              </w:rPr>
              <w:t>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2" w:rsidRDefault="00A1688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Просмотр роликов «Шоу профессий»</w:t>
            </w:r>
          </w:p>
          <w:p w:rsidR="00A20172" w:rsidRDefault="0096059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Книжная выставка: «Время на раздумье не теряй, будущую профессию выбирай»</w:t>
            </w:r>
          </w:p>
          <w:p w:rsidR="00A20172" w:rsidRDefault="00A20172">
            <w:pPr>
              <w:rPr>
                <w:sz w:val="24"/>
                <w:highlight w:val="whit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 профориентации в школе «Мир профессий». профориентационная игра, просмотр презентаций, диагностика.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Зам. дир. по ВР, 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69" w:lineRule="exact"/>
              <w:ind w:left="120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Видеоурок «Как работает центр занятости населения»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jc w:val="center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 xml:space="preserve">10-11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rStyle w:val="115pt0"/>
                <w:sz w:val="24"/>
                <w:highlight w:val="none"/>
              </w:rPr>
              <w:t>апрель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78" w:lineRule="exact"/>
              <w:ind w:left="120"/>
              <w:rPr>
                <w:sz w:val="24"/>
              </w:rPr>
            </w:pPr>
            <w:r>
              <w:rPr>
                <w:rStyle w:val="12pt0"/>
                <w:highlight w:val="none"/>
              </w:rPr>
              <w:t xml:space="preserve">Классный час «Куда пойти учиться»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jc w:val="center"/>
              <w:rPr>
                <w:sz w:val="24"/>
              </w:rPr>
            </w:pPr>
            <w:r>
              <w:rPr>
                <w:rStyle w:val="12pt0"/>
                <w:highlight w:val="none"/>
              </w:rPr>
              <w:t xml:space="preserve">10-11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rStyle w:val="12pt0"/>
                <w:highlight w:val="none"/>
              </w:rPr>
              <w:t>май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18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Организация предметно-эстетической среды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сентябрь, </w:t>
            </w:r>
          </w:p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 xml:space="preserve">Классы 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 </w:t>
            </w:r>
            <w:r>
              <w:rPr>
                <w:color w:val="1C1C1C"/>
                <w:sz w:val="24"/>
              </w:rPr>
              <w:t xml:space="preserve"> «Бессмертный полк», </w:t>
            </w:r>
            <w:r>
              <w:rPr>
                <w:sz w:val="24"/>
              </w:rPr>
              <w:t xml:space="preserve"> новогодний вечер,  выпускной вечер и др.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 вопросам подготовки к ЕГЭ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jc w:val="left"/>
              <w:rPr>
                <w:sz w:val="24"/>
              </w:rPr>
            </w:pPr>
            <w:r>
              <w:rPr>
                <w:sz w:val="24"/>
              </w:rPr>
              <w:t>Зам дир. по ВР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rPr>
                <w:sz w:val="24"/>
              </w:rPr>
            </w:pPr>
            <w:r>
              <w:rPr>
                <w:sz w:val="24"/>
              </w:rPr>
              <w:t>Индивидуальные консультации, беседы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20172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pStyle w:val="ParaAttribute3"/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 плану Совета профилактики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Совета профилактики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руководство  (</w:t>
            </w:r>
            <w:r>
              <w:rPr>
                <w:sz w:val="24"/>
              </w:rPr>
              <w:t>согласно индивидуальным планам работы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A20172"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72" w:rsidRDefault="00960595">
            <w:pPr>
              <w:ind w:right="-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A20172" w:rsidRDefault="00960595">
            <w:pPr>
              <w:ind w:right="-1" w:firstLine="0"/>
              <w:rPr>
                <w:sz w:val="24"/>
              </w:rPr>
            </w:pPr>
            <w:r>
              <w:rPr>
                <w:sz w:val="24"/>
              </w:rPr>
              <w:t>(согласно КТП учителей-предметников)</w:t>
            </w:r>
          </w:p>
        </w:tc>
      </w:tr>
    </w:tbl>
    <w:p w:rsidR="00A20172" w:rsidRDefault="00A20172">
      <w:pPr>
        <w:spacing w:after="0"/>
        <w:ind w:left="567" w:right="0" w:firstLine="0"/>
        <w:jc w:val="left"/>
      </w:pPr>
    </w:p>
    <w:p w:rsidR="00A20172" w:rsidRDefault="00960595">
      <w:pPr>
        <w:ind w:left="-15" w:right="0" w:firstLine="0"/>
      </w:pPr>
      <w:r>
        <w:t xml:space="preserve">Корректировка плана воспитательной работы возможно с учетом текущих приказов, постановлений, писем, распоряжений Министерства образования Тверской области  и иных организаций. </w:t>
      </w:r>
    </w:p>
    <w:p w:rsidR="00A20172" w:rsidRDefault="00A20172">
      <w:pPr>
        <w:pStyle w:val="ConsPlusNormal"/>
      </w:pPr>
    </w:p>
    <w:sectPr w:rsidR="00A20172">
      <w:footerReference w:type="default" r:id="rId7"/>
      <w:footerReference w:type="first" r:id="rId8"/>
      <w:pgSz w:w="11906" w:h="16838"/>
      <w:pgMar w:top="955" w:right="986" w:bottom="72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12" w:rsidRDefault="005D5712">
      <w:pPr>
        <w:spacing w:after="0" w:line="240" w:lineRule="auto"/>
      </w:pPr>
      <w:r>
        <w:separator/>
      </w:r>
    </w:p>
  </w:endnote>
  <w:endnote w:type="continuationSeparator" w:id="0">
    <w:p w:rsidR="005D5712" w:rsidRDefault="005D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12" w:rsidRDefault="005D5712">
    <w:pPr>
      <w:spacing w:after="6"/>
      <w:ind w:right="6" w:firstLine="0"/>
      <w:jc w:val="center"/>
    </w:pPr>
    <w:r>
      <w:fldChar w:fldCharType="begin"/>
    </w:r>
    <w:r>
      <w:instrText xml:space="preserve">PAGE </w:instrText>
    </w:r>
    <w:r>
      <w:fldChar w:fldCharType="separate"/>
    </w:r>
    <w:r w:rsidR="003825F8">
      <w:rPr>
        <w:noProof/>
      </w:rPr>
      <w:t>32</w:t>
    </w:r>
    <w:r>
      <w:fldChar w:fldCharType="end"/>
    </w:r>
    <w:r>
      <w:rPr>
        <w:rFonts w:ascii="Century Gothic" w:hAnsi="Century Gothic"/>
        <w:sz w:val="16"/>
      </w:rPr>
      <w:t xml:space="preserve"> </w:t>
    </w:r>
  </w:p>
  <w:p w:rsidR="005D5712" w:rsidRDefault="005D5712">
    <w:pPr>
      <w:spacing w:after="0"/>
      <w:ind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12" w:rsidRDefault="005D5712">
    <w:pPr>
      <w:spacing w:after="160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12" w:rsidRDefault="005D5712">
      <w:pPr>
        <w:spacing w:after="0" w:line="240" w:lineRule="auto"/>
      </w:pPr>
      <w:r>
        <w:separator/>
      </w:r>
    </w:p>
  </w:footnote>
  <w:footnote w:type="continuationSeparator" w:id="0">
    <w:p w:rsidR="005D5712" w:rsidRDefault="005D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E7D"/>
    <w:multiLevelType w:val="multilevel"/>
    <w:tmpl w:val="958454F4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1" w15:restartNumberingAfterBreak="0">
    <w:nsid w:val="203F37A0"/>
    <w:multiLevelType w:val="multilevel"/>
    <w:tmpl w:val="5D1A19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22653594"/>
    <w:multiLevelType w:val="multilevel"/>
    <w:tmpl w:val="6CF6B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28AE47CE"/>
    <w:multiLevelType w:val="multilevel"/>
    <w:tmpl w:val="C5A6E6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4" w15:restartNumberingAfterBreak="0">
    <w:nsid w:val="350E1065"/>
    <w:multiLevelType w:val="multilevel"/>
    <w:tmpl w:val="5934712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5" w15:restartNumberingAfterBreak="0">
    <w:nsid w:val="409027AF"/>
    <w:multiLevelType w:val="multilevel"/>
    <w:tmpl w:val="55D659E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6" w15:restartNumberingAfterBreak="0">
    <w:nsid w:val="42E872F7"/>
    <w:multiLevelType w:val="multilevel"/>
    <w:tmpl w:val="93DAADF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7" w15:restartNumberingAfterBreak="0">
    <w:nsid w:val="467E1513"/>
    <w:multiLevelType w:val="multilevel"/>
    <w:tmpl w:val="4F68E0F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8" w15:restartNumberingAfterBreak="0">
    <w:nsid w:val="4738785B"/>
    <w:multiLevelType w:val="multilevel"/>
    <w:tmpl w:val="06064CB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9" w15:restartNumberingAfterBreak="0">
    <w:nsid w:val="584506BC"/>
    <w:multiLevelType w:val="multilevel"/>
    <w:tmpl w:val="077215C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Arial" w:hAnsi="Arial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Segoe UI Symbol" w:hAnsi="Segoe UI Symbol"/>
        <w:b w:val="0"/>
        <w:i w:val="0"/>
        <w:strike w:val="0"/>
        <w:color w:val="000000"/>
        <w:sz w:val="28"/>
        <w:u w:val="none" w:color="000000"/>
      </w:rPr>
    </w:lvl>
  </w:abstractNum>
  <w:abstractNum w:abstractNumId="10" w15:restartNumberingAfterBreak="0">
    <w:nsid w:val="640C704D"/>
    <w:multiLevelType w:val="multilevel"/>
    <w:tmpl w:val="FA8A4BDE"/>
    <w:lvl w:ilvl="0">
      <w:start w:val="1"/>
      <w:numFmt w:val="bullet"/>
      <w:lvlText w:val="-"/>
      <w:lvlJc w:val="left"/>
      <w:pPr>
        <w:ind w:left="5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1" w15:restartNumberingAfterBreak="0">
    <w:nsid w:val="6B4914EF"/>
    <w:multiLevelType w:val="multilevel"/>
    <w:tmpl w:val="9C82AF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2" w15:restartNumberingAfterBreak="0">
    <w:nsid w:val="6C432733"/>
    <w:multiLevelType w:val="multilevel"/>
    <w:tmpl w:val="F7CAC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7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5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2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94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66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38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610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828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3" w15:restartNumberingAfterBreak="0">
    <w:nsid w:val="78F23F07"/>
    <w:multiLevelType w:val="multilevel"/>
    <w:tmpl w:val="87A89E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14" w15:restartNumberingAfterBreak="0">
    <w:nsid w:val="79F27D0C"/>
    <w:multiLevelType w:val="multilevel"/>
    <w:tmpl w:val="0F92AC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bullet"/>
      <w:lvlText w:val="o"/>
      <w:lvlJc w:val="left"/>
      <w:pPr>
        <w:ind w:left="16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bullet"/>
      <w:lvlText w:val="▪"/>
      <w:lvlJc w:val="left"/>
      <w:pPr>
        <w:ind w:left="23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bullet"/>
      <w:lvlText w:val="•"/>
      <w:lvlJc w:val="left"/>
      <w:pPr>
        <w:ind w:left="30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bullet"/>
      <w:lvlText w:val="o"/>
      <w:lvlJc w:val="left"/>
      <w:pPr>
        <w:ind w:left="380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bullet"/>
      <w:lvlText w:val="▪"/>
      <w:lvlJc w:val="left"/>
      <w:pPr>
        <w:ind w:left="452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bullet"/>
      <w:lvlText w:val="•"/>
      <w:lvlJc w:val="left"/>
      <w:pPr>
        <w:ind w:left="524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bullet"/>
      <w:lvlText w:val="o"/>
      <w:lvlJc w:val="left"/>
      <w:pPr>
        <w:ind w:left="596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bullet"/>
      <w:lvlText w:val="▪"/>
      <w:lvlJc w:val="left"/>
      <w:pPr>
        <w:ind w:left="6687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172"/>
    <w:rsid w:val="0014766E"/>
    <w:rsid w:val="003825F8"/>
    <w:rsid w:val="004D6290"/>
    <w:rsid w:val="005D5712"/>
    <w:rsid w:val="007B2EE5"/>
    <w:rsid w:val="00960595"/>
    <w:rsid w:val="00A16882"/>
    <w:rsid w:val="00A20172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3479"/>
  <w15:docId w15:val="{823326A5-FD79-46B9-9F96-8672E07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4" w:line="264" w:lineRule="auto"/>
      <w:ind w:right="5" w:firstLine="557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ind w:right="0" w:firstLine="0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widowControl w:val="0"/>
      <w:spacing w:after="0" w:line="240" w:lineRule="auto"/>
      <w:ind w:right="0" w:firstLine="0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paragraph" w:customStyle="1" w:styleId="41">
    <w:name w:val="Основной текст4"/>
    <w:basedOn w:val="a"/>
    <w:link w:val="42"/>
    <w:pPr>
      <w:widowControl w:val="0"/>
      <w:spacing w:before="1020" w:after="0" w:line="336" w:lineRule="exact"/>
      <w:ind w:right="0" w:firstLine="0"/>
    </w:pPr>
    <w:rPr>
      <w:sz w:val="22"/>
    </w:rPr>
  </w:style>
  <w:style w:type="character" w:customStyle="1" w:styleId="42">
    <w:name w:val="Основной текст4"/>
    <w:basedOn w:val="1"/>
    <w:link w:val="41"/>
    <w:rPr>
      <w:rFonts w:ascii="Times New Roman" w:hAnsi="Times New Roman"/>
      <w:color w:val="000000"/>
      <w:sz w:val="22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pPr>
      <w:spacing w:before="64" w:after="120" w:line="240" w:lineRule="auto"/>
      <w:ind w:left="283" w:right="816" w:firstLine="0"/>
    </w:pPr>
    <w:rPr>
      <w:rFonts w:ascii="Calibri" w:hAnsi="Calibri"/>
      <w:sz w:val="22"/>
    </w:rPr>
  </w:style>
  <w:style w:type="character" w:customStyle="1" w:styleId="a6">
    <w:name w:val="Основной текст с отступом Знак"/>
    <w:basedOn w:val="1"/>
    <w:link w:val="a5"/>
    <w:rPr>
      <w:rFonts w:ascii="Calibri" w:hAnsi="Calibri"/>
      <w:color w:val="000000"/>
      <w:sz w:val="22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paragraph" w:customStyle="1" w:styleId="ParaAttribute5">
    <w:name w:val="ParaAttribute5"/>
    <w:link w:val="ParaAttribute50"/>
    <w:pPr>
      <w:widowControl w:val="0"/>
      <w:spacing w:after="0" w:line="240" w:lineRule="auto"/>
      <w:ind w:right="-1"/>
      <w:jc w:val="both"/>
    </w:pPr>
    <w:rPr>
      <w:rFonts w:ascii="Times New Roman" w:hAnsi="Times New Roman"/>
      <w:sz w:val="20"/>
    </w:rPr>
  </w:style>
  <w:style w:type="character" w:customStyle="1" w:styleId="ParaAttribute50">
    <w:name w:val="ParaAttribute5"/>
    <w:link w:val="ParaAttribute5"/>
    <w:rPr>
      <w:rFonts w:ascii="Times New Roman" w:hAnsi="Times New Roman"/>
      <w:sz w:val="20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ParaAttribute7">
    <w:name w:val="ParaAttribute7"/>
    <w:link w:val="ParaAttribute70"/>
    <w:pPr>
      <w:spacing w:after="0" w:line="240" w:lineRule="auto"/>
      <w:ind w:firstLine="851"/>
      <w:jc w:val="center"/>
    </w:pPr>
    <w:rPr>
      <w:rFonts w:ascii="Times New Roman" w:hAnsi="Times New Roman"/>
      <w:sz w:val="20"/>
    </w:rPr>
  </w:style>
  <w:style w:type="character" w:customStyle="1" w:styleId="ParaAttribute70">
    <w:name w:val="ParaAttribute7"/>
    <w:link w:val="ParaAttribute7"/>
    <w:rPr>
      <w:rFonts w:ascii="Times New Roman" w:hAnsi="Times New Roman"/>
      <w:sz w:val="20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7">
    <w:name w:val="List Paragraph"/>
    <w:basedOn w:val="a"/>
    <w:link w:val="a8"/>
    <w:pPr>
      <w:spacing w:after="0" w:line="240" w:lineRule="auto"/>
      <w:ind w:left="400" w:right="0" w:firstLine="0"/>
    </w:pPr>
    <w:rPr>
      <w:rFonts w:ascii="№Е" w:hAnsi="№Е"/>
      <w:sz w:val="20"/>
    </w:rPr>
  </w:style>
  <w:style w:type="character" w:customStyle="1" w:styleId="a8">
    <w:name w:val="Абзац списка Знак"/>
    <w:basedOn w:val="1"/>
    <w:link w:val="a7"/>
    <w:rPr>
      <w:rFonts w:ascii="№Е" w:hAnsi="№Е"/>
      <w:color w:val="000000"/>
      <w:sz w:val="20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548">
    <w:name w:val="CharAttribute548"/>
    <w:link w:val="CharAttribute5480"/>
    <w:rPr>
      <w:rFonts w:ascii="Times New Roman" w:hAnsi="Times New Roman"/>
      <w:sz w:val="24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customStyle="1" w:styleId="ParaAttribute30">
    <w:name w:val="ParaAttribute30"/>
    <w:link w:val="ParaAttribute300"/>
    <w:pPr>
      <w:spacing w:after="0" w:line="240" w:lineRule="auto"/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12">
    <w:name w:val="Без интервала1"/>
    <w:link w:val="13"/>
    <w:pPr>
      <w:spacing w:after="0" w:line="240" w:lineRule="auto"/>
    </w:pPr>
    <w:rPr>
      <w:rFonts w:ascii="Calibri" w:hAnsi="Calibri"/>
    </w:rPr>
  </w:style>
  <w:style w:type="character" w:customStyle="1" w:styleId="13">
    <w:name w:val="Без интервала1"/>
    <w:link w:val="12"/>
    <w:rPr>
      <w:rFonts w:ascii="Calibri" w:hAnsi="Calibri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pPr>
      <w:spacing w:before="64" w:after="120" w:line="480" w:lineRule="auto"/>
      <w:ind w:left="283" w:right="816" w:firstLine="0"/>
    </w:pPr>
    <w:rPr>
      <w:rFonts w:ascii="Calibri" w:hAnsi="Calibri"/>
      <w:sz w:val="22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color w:val="000000"/>
      <w:sz w:val="22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  <w:sz w:val="24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">
    <w:name w:val="ParaAttribute3"/>
    <w:link w:val="ParaAttribute31"/>
    <w:pPr>
      <w:widowControl w:val="0"/>
      <w:spacing w:after="0" w:line="240" w:lineRule="auto"/>
      <w:ind w:right="-1"/>
      <w:jc w:val="center"/>
    </w:pPr>
    <w:rPr>
      <w:rFonts w:ascii="Times New Roman" w:hAnsi="Times New Roman"/>
      <w:sz w:val="20"/>
    </w:rPr>
  </w:style>
  <w:style w:type="character" w:customStyle="1" w:styleId="ParaAttribute31">
    <w:name w:val="ParaAttribute3"/>
    <w:link w:val="ParaAttribute3"/>
    <w:rPr>
      <w:rFonts w:ascii="Times New Roman" w:hAnsi="Times New Roman"/>
      <w:sz w:val="20"/>
    </w:rPr>
  </w:style>
  <w:style w:type="paragraph" w:customStyle="1" w:styleId="14">
    <w:name w:val="Основной шрифт абзаца1"/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wmi-callto">
    <w:name w:val="wmi-callto"/>
    <w:basedOn w:val="14"/>
    <w:link w:val="wmi-callto0"/>
  </w:style>
  <w:style w:type="character" w:customStyle="1" w:styleId="wmi-callto0">
    <w:name w:val="wmi-callto"/>
    <w:basedOn w:val="a0"/>
    <w:link w:val="wmi-callto"/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10">
    <w:name w:val="Заголовок 11"/>
    <w:next w:val="a"/>
    <w:link w:val="111"/>
    <w:pPr>
      <w:keepNext/>
      <w:keepLines/>
      <w:spacing w:after="16"/>
      <w:ind w:left="10" w:right="7" w:hanging="1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11">
    <w:name w:val="Заголовок 11"/>
    <w:link w:val="110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25pt">
    <w:name w:val="Основной текст + 12;5 pt"/>
    <w:basedOn w:val="25"/>
    <w:link w:val="125pt0"/>
    <w:rPr>
      <w:sz w:val="25"/>
      <w:highlight w:val="white"/>
    </w:rPr>
  </w:style>
  <w:style w:type="character" w:customStyle="1" w:styleId="125pt0">
    <w:name w:val="Основной текст + 12;5 pt"/>
    <w:basedOn w:val="26"/>
    <w:link w:val="125pt"/>
    <w:rPr>
      <w:rFonts w:ascii="Times New Roman" w:hAnsi="Times New Roman"/>
      <w:color w:val="000000"/>
      <w:spacing w:val="0"/>
      <w:sz w:val="25"/>
      <w:highlight w:val="white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5">
    <w:name w:val="Основной текст2"/>
    <w:basedOn w:val="a"/>
    <w:link w:val="26"/>
    <w:pPr>
      <w:widowControl w:val="0"/>
      <w:spacing w:after="0" w:line="317" w:lineRule="exact"/>
      <w:ind w:left="440" w:right="0" w:hanging="440"/>
    </w:pPr>
    <w:rPr>
      <w:sz w:val="27"/>
    </w:rPr>
  </w:style>
  <w:style w:type="character" w:customStyle="1" w:styleId="26">
    <w:name w:val="Основной текст2"/>
    <w:basedOn w:val="1"/>
    <w:link w:val="25"/>
    <w:rPr>
      <w:rFonts w:ascii="Times New Roman" w:hAnsi="Times New Roman"/>
      <w:color w:val="000000"/>
      <w:sz w:val="27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customStyle="1" w:styleId="115pt">
    <w:name w:val="Основной текст + 11;5 pt"/>
    <w:basedOn w:val="25"/>
    <w:link w:val="115pt0"/>
    <w:rPr>
      <w:sz w:val="23"/>
      <w:highlight w:val="white"/>
    </w:rPr>
  </w:style>
  <w:style w:type="character" w:customStyle="1" w:styleId="115pt0">
    <w:name w:val="Основной текст + 11;5 pt"/>
    <w:basedOn w:val="26"/>
    <w:link w:val="115pt"/>
    <w:rPr>
      <w:rFonts w:ascii="Times New Roman" w:hAnsi="Times New Roman"/>
      <w:color w:val="000000"/>
      <w:spacing w:val="0"/>
      <w:sz w:val="23"/>
      <w:highlight w:val="white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customStyle="1" w:styleId="12pt">
    <w:name w:val="Основной текст + 12 pt"/>
    <w:basedOn w:val="25"/>
    <w:link w:val="12pt0"/>
    <w:rPr>
      <w:sz w:val="24"/>
      <w:highlight w:val="white"/>
    </w:rPr>
  </w:style>
  <w:style w:type="character" w:customStyle="1" w:styleId="12pt0">
    <w:name w:val="Основной текст + 12 pt"/>
    <w:basedOn w:val="26"/>
    <w:link w:val="12pt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highlight w:val="white"/>
      <w:u w:val="none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ParaAttribute1">
    <w:name w:val="ParaAttribute1"/>
    <w:link w:val="ParaAttribute10"/>
    <w:pPr>
      <w:widowControl w:val="0"/>
      <w:spacing w:after="0" w:line="240" w:lineRule="auto"/>
      <w:jc w:val="center"/>
    </w:pPr>
    <w:rPr>
      <w:rFonts w:ascii="Times New Roman" w:hAnsi="Times New Roman"/>
      <w:sz w:val="20"/>
    </w:rPr>
  </w:style>
  <w:style w:type="character" w:customStyle="1" w:styleId="ParaAttribute10">
    <w:name w:val="ParaAttribute1"/>
    <w:link w:val="ParaAttribute1"/>
    <w:rPr>
      <w:rFonts w:ascii="Times New Roman" w:hAnsi="Times New Roman"/>
      <w:sz w:val="20"/>
    </w:rPr>
  </w:style>
  <w:style w:type="paragraph" w:customStyle="1" w:styleId="210">
    <w:name w:val="Заголовок 21"/>
    <w:next w:val="a"/>
    <w:link w:val="211"/>
    <w:pPr>
      <w:keepNext/>
      <w:keepLines/>
      <w:spacing w:after="4" w:line="264" w:lineRule="auto"/>
      <w:ind w:left="10" w:right="7" w:hanging="10"/>
      <w:jc w:val="both"/>
      <w:outlineLvl w:val="1"/>
    </w:pPr>
    <w:rPr>
      <w:rFonts w:ascii="Times New Roman" w:hAnsi="Times New Roman"/>
      <w:b/>
      <w:sz w:val="28"/>
    </w:rPr>
  </w:style>
  <w:style w:type="character" w:customStyle="1" w:styleId="211">
    <w:name w:val="Заголовок 21"/>
    <w:link w:val="210"/>
    <w:rPr>
      <w:rFonts w:ascii="Times New Roman" w:hAnsi="Times New Roman"/>
      <w:b/>
      <w:color w:val="000000"/>
      <w:sz w:val="28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ParaAttribute0">
    <w:name w:val="ParaAttribute0"/>
    <w:link w:val="ParaAttribute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styleId="a9">
    <w:name w:val="Normal (Web)"/>
    <w:basedOn w:val="a"/>
    <w:link w:val="aa"/>
    <w:pPr>
      <w:spacing w:beforeAutospacing="1" w:afterAutospacing="1" w:line="240" w:lineRule="auto"/>
      <w:ind w:right="0" w:firstLine="0"/>
      <w:jc w:val="left"/>
    </w:pPr>
    <w:rPr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color w:val="000000"/>
      <w:sz w:val="24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212">
    <w:name w:val="Основной текст 21"/>
    <w:basedOn w:val="a"/>
    <w:link w:val="213"/>
    <w:pPr>
      <w:spacing w:after="0" w:line="360" w:lineRule="auto"/>
      <w:ind w:right="0" w:firstLine="539"/>
    </w:pPr>
  </w:style>
  <w:style w:type="character" w:customStyle="1" w:styleId="213">
    <w:name w:val="Основной текст 21"/>
    <w:basedOn w:val="1"/>
    <w:link w:val="212"/>
    <w:rPr>
      <w:rFonts w:ascii="Times New Roman" w:hAnsi="Times New Roman"/>
      <w:color w:val="000000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15">
    <w:name w:val="Гиперссылка1"/>
    <w:basedOn w:val="14"/>
    <w:link w:val="ab"/>
    <w:rPr>
      <w:color w:val="0066CC"/>
      <w:u w:val="single"/>
    </w:rPr>
  </w:style>
  <w:style w:type="character" w:styleId="ab">
    <w:name w:val="Hyperlink"/>
    <w:basedOn w:val="a0"/>
    <w:link w:val="15"/>
    <w:rPr>
      <w:color w:val="0066CC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  <w:ind w:right="0" w:firstLine="0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customStyle="1" w:styleId="ParaAttribute38">
    <w:name w:val="ParaAttribute38"/>
    <w:link w:val="ParaAttribute380"/>
    <w:pPr>
      <w:spacing w:after="0" w:line="240" w:lineRule="auto"/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styleId="ac">
    <w:name w:val="Block Text"/>
    <w:basedOn w:val="a"/>
    <w:link w:val="ad"/>
    <w:pPr>
      <w:spacing w:after="0"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Pr>
      <w:rFonts w:ascii="Times New Roman" w:hAnsi="Times New Roman"/>
      <w:color w:val="000000"/>
      <w:spacing w:val="5"/>
      <w:sz w:val="24"/>
    </w:rPr>
  </w:style>
  <w:style w:type="paragraph" w:customStyle="1" w:styleId="ParaAttribute16">
    <w:name w:val="ParaAttribute16"/>
    <w:link w:val="ParaAttribute160"/>
    <w:pPr>
      <w:spacing w:after="0" w:line="240" w:lineRule="auto"/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spacing w:after="0" w:line="240" w:lineRule="auto"/>
      <w:ind w:right="0" w:firstLine="0"/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color w:val="000000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f0">
    <w:name w:val="footer"/>
    <w:basedOn w:val="a"/>
    <w:link w:val="af1"/>
    <w:pPr>
      <w:widowControl w:val="0"/>
      <w:tabs>
        <w:tab w:val="center" w:pos="4677"/>
        <w:tab w:val="right" w:pos="9355"/>
      </w:tabs>
      <w:spacing w:after="0" w:line="240" w:lineRule="auto"/>
      <w:ind w:right="0" w:firstLine="0"/>
    </w:pPr>
    <w:rPr>
      <w:sz w:val="20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color w:val="000000"/>
      <w:sz w:val="20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styleId="af2">
    <w:name w:val="annotation text"/>
    <w:basedOn w:val="a"/>
    <w:link w:val="af3"/>
    <w:pPr>
      <w:widowControl w:val="0"/>
      <w:spacing w:after="0" w:line="240" w:lineRule="auto"/>
      <w:ind w:right="0" w:firstLine="0"/>
    </w:pPr>
    <w:rPr>
      <w:sz w:val="20"/>
    </w:rPr>
  </w:style>
  <w:style w:type="character" w:customStyle="1" w:styleId="af3">
    <w:name w:val="Текст примечания Знак"/>
    <w:basedOn w:val="1"/>
    <w:link w:val="af2"/>
    <w:rPr>
      <w:rFonts w:ascii="Times New Roman" w:hAnsi="Times New Roman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customStyle="1" w:styleId="13pt">
    <w:name w:val="Основной текст + 13 pt;Полужирный"/>
    <w:basedOn w:val="25"/>
    <w:link w:val="13pt0"/>
    <w:rPr>
      <w:b/>
      <w:sz w:val="26"/>
      <w:highlight w:val="white"/>
    </w:rPr>
  </w:style>
  <w:style w:type="character" w:customStyle="1" w:styleId="13pt0">
    <w:name w:val="Основной текст + 13 pt;Полужирный"/>
    <w:basedOn w:val="26"/>
    <w:link w:val="13pt"/>
    <w:rPr>
      <w:rFonts w:ascii="Times New Roman" w:hAnsi="Times New Roman"/>
      <w:b/>
      <w:i w:val="0"/>
      <w:smallCaps w:val="0"/>
      <w:strike w:val="0"/>
      <w:color w:val="000000"/>
      <w:spacing w:val="0"/>
      <w:sz w:val="26"/>
      <w:highlight w:val="white"/>
      <w:u w:val="none"/>
    </w:rPr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18">
    <w:name w:val="Основной текст1"/>
    <w:basedOn w:val="a"/>
    <w:link w:val="19"/>
    <w:pPr>
      <w:widowControl w:val="0"/>
      <w:spacing w:after="0" w:line="240" w:lineRule="auto"/>
      <w:ind w:right="0" w:firstLine="0"/>
      <w:jc w:val="left"/>
    </w:pPr>
    <w:rPr>
      <w:sz w:val="20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color w:val="000000"/>
      <w:sz w:val="20"/>
    </w:rPr>
  </w:style>
  <w:style w:type="paragraph" w:customStyle="1" w:styleId="ParaAttribute8">
    <w:name w:val="ParaAttribute8"/>
    <w:link w:val="ParaAttribute80"/>
    <w:pPr>
      <w:spacing w:after="0" w:line="240" w:lineRule="auto"/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styleId="af4">
    <w:name w:val="annotation subject"/>
    <w:basedOn w:val="af2"/>
    <w:next w:val="af2"/>
    <w:link w:val="af5"/>
    <w:rPr>
      <w:b/>
    </w:rPr>
  </w:style>
  <w:style w:type="character" w:customStyle="1" w:styleId="af5">
    <w:name w:val="Тема примечания Знак"/>
    <w:basedOn w:val="af3"/>
    <w:link w:val="af4"/>
    <w:rPr>
      <w:rFonts w:ascii="Times New Roman" w:hAnsi="Times New Roman"/>
      <w:b/>
      <w:color w:val="000000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styleId="af6">
    <w:name w:val="No Spacing"/>
    <w:link w:val="af7"/>
    <w:pPr>
      <w:widowControl w:val="0"/>
      <w:spacing w:after="0" w:line="240" w:lineRule="auto"/>
      <w:jc w:val="both"/>
    </w:pPr>
    <w:rPr>
      <w:rFonts w:ascii="Batang" w:hAnsi="Batang"/>
      <w:sz w:val="20"/>
    </w:rPr>
  </w:style>
  <w:style w:type="character" w:customStyle="1" w:styleId="af7">
    <w:name w:val="Без интервала Знак"/>
    <w:link w:val="af6"/>
    <w:rPr>
      <w:rFonts w:ascii="Batang" w:hAnsi="Batang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paragraph" w:customStyle="1" w:styleId="ParaAttribute100">
    <w:name w:val="ParaAttribute10"/>
    <w:link w:val="ParaAttribute1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ParaAttribute101">
    <w:name w:val="ParaAttribute10"/>
    <w:link w:val="ParaAttribute100"/>
    <w:rPr>
      <w:rFonts w:ascii="Times New Roman" w:hAnsi="Times New Roman"/>
      <w:sz w:val="20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styleId="33">
    <w:name w:val="Body Text Indent 3"/>
    <w:basedOn w:val="a"/>
    <w:link w:val="34"/>
    <w:pPr>
      <w:spacing w:before="64" w:after="120" w:line="240" w:lineRule="auto"/>
      <w:ind w:left="283" w:right="816" w:firstLine="0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color w:val="000000"/>
      <w:sz w:val="16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color w:val="000000"/>
      <w:sz w:val="36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9680</Words>
  <Characters>55181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cp:lastPrinted>2022-02-08T12:21:00Z</cp:lastPrinted>
  <dcterms:created xsi:type="dcterms:W3CDTF">2022-02-08T12:19:00Z</dcterms:created>
  <dcterms:modified xsi:type="dcterms:W3CDTF">2022-09-12T18:42:00Z</dcterms:modified>
</cp:coreProperties>
</file>