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AC" w:rsidRDefault="00EE3531" w:rsidP="00C43FA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bookmarkStart w:id="0" w:name="_GoBack"/>
      <w:bookmarkEnd w:id="0"/>
      <w:r w:rsidR="00C36CD9">
        <w:rPr>
          <w:rFonts w:ascii="Times New Roman" w:hAnsi="Times New Roman"/>
          <w:sz w:val="24"/>
          <w:szCs w:val="24"/>
        </w:rPr>
        <w:t xml:space="preserve"> </w:t>
      </w:r>
      <w:r w:rsidR="002F31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27A3">
        <w:rPr>
          <w:rFonts w:ascii="Times New Roman" w:hAnsi="Times New Roman"/>
          <w:sz w:val="24"/>
          <w:szCs w:val="24"/>
        </w:rPr>
        <w:t xml:space="preserve">Принято на педсовете </w:t>
      </w:r>
      <w:r w:rsidR="00C43F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  <w:t xml:space="preserve">Утверждаю.                                                     </w:t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D27A3">
        <w:rPr>
          <w:rFonts w:ascii="Times New Roman" w:hAnsi="Times New Roman"/>
          <w:sz w:val="24"/>
          <w:szCs w:val="24"/>
        </w:rPr>
        <w:tab/>
      </w:r>
      <w:r w:rsidR="00C43FAC">
        <w:rPr>
          <w:rFonts w:ascii="Times New Roman" w:hAnsi="Times New Roman"/>
          <w:sz w:val="24"/>
          <w:szCs w:val="24"/>
        </w:rPr>
        <w:t xml:space="preserve"> Директор </w:t>
      </w:r>
      <w:proofErr w:type="gramStart"/>
      <w:r w:rsidR="00C43FAC">
        <w:rPr>
          <w:rFonts w:ascii="Times New Roman" w:hAnsi="Times New Roman"/>
          <w:sz w:val="24"/>
          <w:szCs w:val="24"/>
        </w:rPr>
        <w:t xml:space="preserve">школы:   </w:t>
      </w:r>
      <w:proofErr w:type="gramEnd"/>
      <w:r w:rsidR="00C43FAC">
        <w:rPr>
          <w:rFonts w:ascii="Times New Roman" w:hAnsi="Times New Roman"/>
          <w:sz w:val="24"/>
          <w:szCs w:val="24"/>
        </w:rPr>
        <w:t xml:space="preserve">       Тыкайло Г.И.</w:t>
      </w:r>
    </w:p>
    <w:p w:rsidR="00C43FAC" w:rsidRDefault="00065F01" w:rsidP="00C43FA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8908BB">
        <w:rPr>
          <w:rFonts w:ascii="Times New Roman" w:hAnsi="Times New Roman"/>
          <w:sz w:val="24"/>
          <w:szCs w:val="24"/>
        </w:rPr>
        <w:t>3</w:t>
      </w:r>
      <w:r w:rsidR="00EA0F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0F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CD5AD8">
        <w:rPr>
          <w:rFonts w:ascii="Times New Roman" w:hAnsi="Times New Roman"/>
          <w:sz w:val="24"/>
          <w:szCs w:val="24"/>
        </w:rPr>
        <w:t>31</w:t>
      </w:r>
      <w:proofErr w:type="gramEnd"/>
      <w:r>
        <w:rPr>
          <w:rFonts w:ascii="Times New Roman" w:hAnsi="Times New Roman"/>
          <w:sz w:val="24"/>
          <w:szCs w:val="24"/>
        </w:rPr>
        <w:t xml:space="preserve"> .10.2019</w:t>
      </w:r>
      <w:r w:rsidR="00C43FAC">
        <w:rPr>
          <w:rFonts w:ascii="Times New Roman" w:hAnsi="Times New Roman"/>
          <w:sz w:val="24"/>
          <w:szCs w:val="24"/>
        </w:rPr>
        <w:t xml:space="preserve">г                              </w:t>
      </w:r>
      <w:r w:rsidR="00EA0F8F">
        <w:rPr>
          <w:rFonts w:ascii="Times New Roman" w:hAnsi="Times New Roman"/>
          <w:sz w:val="24"/>
          <w:szCs w:val="24"/>
        </w:rPr>
        <w:t xml:space="preserve">               </w:t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</w:r>
      <w:r w:rsidR="00EA0F8F">
        <w:rPr>
          <w:rFonts w:ascii="Times New Roman" w:hAnsi="Times New Roman"/>
          <w:sz w:val="24"/>
          <w:szCs w:val="24"/>
        </w:rPr>
        <w:tab/>
        <w:t>Приказ №</w:t>
      </w:r>
      <w:r w:rsidR="00C43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8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от</w:t>
      </w:r>
      <w:r w:rsidR="00CD5AD8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.10.2019</w:t>
      </w:r>
      <w:r w:rsidR="00C43FAC">
        <w:rPr>
          <w:rFonts w:ascii="Times New Roman" w:hAnsi="Times New Roman"/>
          <w:sz w:val="24"/>
          <w:szCs w:val="24"/>
        </w:rPr>
        <w:t>г</w:t>
      </w:r>
    </w:p>
    <w:p w:rsidR="00C43FAC" w:rsidRDefault="00C43FAC" w:rsidP="00C43FAC">
      <w:pPr>
        <w:jc w:val="center"/>
        <w:rPr>
          <w:sz w:val="28"/>
          <w:szCs w:val="28"/>
        </w:rPr>
      </w:pPr>
    </w:p>
    <w:p w:rsidR="00C43FAC" w:rsidRDefault="0048015B" w:rsidP="00C4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43FAC">
        <w:rPr>
          <w:b/>
          <w:sz w:val="28"/>
          <w:szCs w:val="28"/>
        </w:rPr>
        <w:t xml:space="preserve">Перечень показателей, </w:t>
      </w:r>
    </w:p>
    <w:p w:rsidR="00C43FAC" w:rsidRDefault="00C43FAC" w:rsidP="00C43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характеризующих результативность деятельности учителей МБОУ «Максатихинская  СОШ № 2» для определения объема поощрительной премии</w:t>
      </w:r>
      <w:r>
        <w:rPr>
          <w:b/>
          <w:sz w:val="28"/>
          <w:szCs w:val="28"/>
        </w:rPr>
        <w:br/>
        <w:t>по итогам работы за месяц, триме</w:t>
      </w:r>
      <w:r w:rsidR="00EA0F8F">
        <w:rPr>
          <w:b/>
          <w:sz w:val="28"/>
          <w:szCs w:val="28"/>
        </w:rPr>
        <w:t xml:space="preserve">стр, год (приложение) </w:t>
      </w:r>
    </w:p>
    <w:p w:rsidR="00C43FAC" w:rsidRDefault="00C43FAC" w:rsidP="00C43FAC">
      <w:pPr>
        <w:jc w:val="center"/>
        <w:rPr>
          <w:b/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2671"/>
        <w:gridCol w:w="7348"/>
        <w:gridCol w:w="2695"/>
        <w:gridCol w:w="1701"/>
      </w:tblGrid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результативности деятельности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Критерии результативности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 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Оценочная шкала</w:t>
            </w: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Эффективность и качество процесса обучения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B22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Отсутствие неуспевающих (по итогам триместра)</w:t>
            </w:r>
          </w:p>
          <w:p w:rsidR="00065F01" w:rsidRDefault="00065F01" w:rsidP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Качество знаний учащихся по предмету</w:t>
            </w:r>
            <w:r w:rsidR="008779E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(количество «4» и «5</w:t>
            </w:r>
            <w:proofErr w:type="gramStart"/>
            <w:r>
              <w:rPr>
                <w:sz w:val="28"/>
                <w:szCs w:val="28"/>
                <w:lang w:eastAsia="en-US"/>
              </w:rPr>
              <w:t>»)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триместрам:</w:t>
            </w:r>
          </w:p>
          <w:p w:rsidR="00065F01" w:rsidRDefault="00065F01" w:rsidP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30-39%</w:t>
            </w:r>
          </w:p>
          <w:p w:rsidR="00065F01" w:rsidRDefault="00065F01" w:rsidP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40-49%</w:t>
            </w:r>
          </w:p>
          <w:p w:rsidR="00065F01" w:rsidRDefault="00065F01" w:rsidP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50-69%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70% и более</w:t>
            </w:r>
          </w:p>
          <w:p w:rsidR="00091718" w:rsidRDefault="000917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Отсутствие </w:t>
            </w:r>
            <w:proofErr w:type="gramStart"/>
            <w:r>
              <w:rPr>
                <w:sz w:val="28"/>
                <w:szCs w:val="28"/>
                <w:lang w:eastAsia="en-US"/>
              </w:rPr>
              <w:t>неуспевающих  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результатам внешней диагностики</w:t>
            </w:r>
            <w:r w:rsidR="00C43FAC">
              <w:rPr>
                <w:sz w:val="28"/>
                <w:szCs w:val="28"/>
                <w:lang w:eastAsia="en-US"/>
              </w:rPr>
              <w:t xml:space="preserve"> (административные работы, результаты мониторингов</w:t>
            </w:r>
            <w:r>
              <w:rPr>
                <w:sz w:val="28"/>
                <w:szCs w:val="28"/>
                <w:lang w:eastAsia="en-US"/>
              </w:rPr>
              <w:t>, пробные</w:t>
            </w:r>
            <w:r w:rsidR="008D499C">
              <w:rPr>
                <w:sz w:val="28"/>
                <w:szCs w:val="28"/>
                <w:lang w:eastAsia="en-US"/>
              </w:rPr>
              <w:t xml:space="preserve"> экзаменационные</w:t>
            </w:r>
            <w:r>
              <w:rPr>
                <w:sz w:val="28"/>
                <w:szCs w:val="28"/>
                <w:lang w:eastAsia="en-US"/>
              </w:rPr>
              <w:t xml:space="preserve"> работы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</w:p>
          <w:p w:rsidR="008779E5" w:rsidRDefault="008779E5" w:rsidP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43FAC">
              <w:rPr>
                <w:sz w:val="28"/>
                <w:szCs w:val="28"/>
                <w:lang w:eastAsia="en-US"/>
              </w:rPr>
              <w:t>) Качество зна</w:t>
            </w:r>
            <w:r>
              <w:rPr>
                <w:sz w:val="28"/>
                <w:szCs w:val="28"/>
                <w:lang w:eastAsia="en-US"/>
              </w:rPr>
              <w:t xml:space="preserve">ний учащихся по предмету результатам внешней диагностики (административные работы, результаты мониторингов, пробные </w:t>
            </w:r>
            <w:r w:rsidR="008D499C">
              <w:rPr>
                <w:sz w:val="28"/>
                <w:szCs w:val="28"/>
                <w:lang w:eastAsia="en-US"/>
              </w:rPr>
              <w:t xml:space="preserve">экзаменационные </w:t>
            </w:r>
            <w:r>
              <w:rPr>
                <w:sz w:val="28"/>
                <w:szCs w:val="28"/>
                <w:lang w:eastAsia="en-US"/>
              </w:rPr>
              <w:t>работы):</w:t>
            </w:r>
          </w:p>
          <w:p w:rsidR="008779E5" w:rsidRDefault="008779E5" w:rsidP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30-39%</w:t>
            </w:r>
          </w:p>
          <w:p w:rsidR="008779E5" w:rsidRDefault="008779E5" w:rsidP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40-49%</w:t>
            </w:r>
          </w:p>
          <w:p w:rsidR="008779E5" w:rsidRDefault="008779E5" w:rsidP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50-69%</w:t>
            </w:r>
          </w:p>
          <w:p w:rsidR="00C43FAC" w:rsidRDefault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70% и более</w:t>
            </w:r>
          </w:p>
          <w:p w:rsidR="00415844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Отсутствие</w:t>
            </w:r>
            <w:r w:rsidR="00744C50">
              <w:rPr>
                <w:sz w:val="28"/>
                <w:szCs w:val="28"/>
                <w:lang w:eastAsia="en-US"/>
              </w:rPr>
              <w:t xml:space="preserve"> неуспевающих по результатам ЕГЭ и </w:t>
            </w:r>
            <w:proofErr w:type="gramStart"/>
            <w:r w:rsidR="00744C50">
              <w:rPr>
                <w:sz w:val="28"/>
                <w:szCs w:val="28"/>
                <w:lang w:eastAsia="en-US"/>
              </w:rPr>
              <w:t xml:space="preserve">ГИА </w:t>
            </w:r>
            <w:r w:rsidR="00415844">
              <w:rPr>
                <w:sz w:val="28"/>
                <w:szCs w:val="28"/>
                <w:lang w:eastAsia="en-US"/>
              </w:rPr>
              <w:t xml:space="preserve"> с</w:t>
            </w:r>
            <w:proofErr w:type="gramEnd"/>
            <w:r w:rsidR="00415844">
              <w:rPr>
                <w:sz w:val="28"/>
                <w:szCs w:val="28"/>
                <w:lang w:eastAsia="en-US"/>
              </w:rPr>
              <w:t xml:space="preserve"> учетом количества сдающих данный предмет:</w:t>
            </w: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75%</w:t>
            </w: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50%</w:t>
            </w: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30%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Средний балл на ЕГЭ или ГИА</w:t>
            </w:r>
            <w:r w:rsidR="00EA0F8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(при условии не менее 75% сдававших)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Выше или равен среднему показателю по району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Выше или равен среднему показателю по региону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6) Количество выпускников по предмету, </w:t>
            </w:r>
            <w:proofErr w:type="gramStart"/>
            <w:r>
              <w:rPr>
                <w:sz w:val="28"/>
                <w:szCs w:val="28"/>
                <w:lang w:eastAsia="en-US"/>
              </w:rPr>
              <w:t>получивших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ЕГЭ</w:t>
            </w:r>
            <w:r w:rsidR="00744C50">
              <w:rPr>
                <w:sz w:val="28"/>
                <w:szCs w:val="28"/>
                <w:lang w:eastAsia="en-US"/>
              </w:rPr>
              <w:t>, ГИА</w:t>
            </w:r>
            <w:r w:rsidR="00AB4520">
              <w:rPr>
                <w:sz w:val="28"/>
                <w:szCs w:val="28"/>
                <w:lang w:eastAsia="en-US"/>
              </w:rPr>
              <w:t xml:space="preserve"> высокие баллы (за каждого):</w:t>
            </w:r>
          </w:p>
          <w:p w:rsidR="00AB4520" w:rsidRDefault="00AB45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Оценку «5»</w:t>
            </w:r>
          </w:p>
          <w:p w:rsidR="0048015B" w:rsidRDefault="00AB45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Более 90 баллов</w:t>
            </w:r>
          </w:p>
          <w:p w:rsidR="00C43FAC" w:rsidRDefault="00C43FAC" w:rsidP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7) </w:t>
            </w:r>
            <w:r w:rsidR="004F372D">
              <w:rPr>
                <w:sz w:val="28"/>
                <w:szCs w:val="28"/>
                <w:lang w:eastAsia="en-US"/>
              </w:rPr>
              <w:t>Интенсивность подготовки к ГИА и ЕГЭ учащихся 9, 11 классов (за каждый предмет):</w:t>
            </w:r>
          </w:p>
          <w:p w:rsidR="004F372D" w:rsidRDefault="004F372D" w:rsidP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20-40%</w:t>
            </w:r>
          </w:p>
          <w:p w:rsidR="004F372D" w:rsidRDefault="004F372D" w:rsidP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40-60%</w:t>
            </w:r>
          </w:p>
          <w:p w:rsidR="004F372D" w:rsidRDefault="004F372D" w:rsidP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60-80%</w:t>
            </w:r>
          </w:p>
          <w:p w:rsidR="00C43FAC" w:rsidRDefault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80-100</w:t>
            </w:r>
            <w:r w:rsidR="00923101">
              <w:rPr>
                <w:sz w:val="28"/>
                <w:szCs w:val="28"/>
                <w:lang w:eastAsia="en-US"/>
              </w:rPr>
              <w:t>%</w:t>
            </w:r>
          </w:p>
          <w:p w:rsidR="00E82EE2" w:rsidRDefault="00E82E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8)</w:t>
            </w:r>
            <w:r w:rsidR="008D499C">
              <w:rPr>
                <w:sz w:val="28"/>
                <w:szCs w:val="28"/>
                <w:lang w:eastAsia="en-US"/>
              </w:rPr>
              <w:t xml:space="preserve"> Руководство индивидуальным итоговым проектом</w:t>
            </w:r>
          </w:p>
          <w:p w:rsidR="00C43FAC" w:rsidRDefault="00E82E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C43FAC">
              <w:rPr>
                <w:sz w:val="28"/>
                <w:szCs w:val="28"/>
                <w:lang w:eastAsia="en-US"/>
              </w:rPr>
              <w:t xml:space="preserve">) </w:t>
            </w:r>
            <w:proofErr w:type="gramStart"/>
            <w:r w:rsidR="00C43FAC">
              <w:rPr>
                <w:sz w:val="28"/>
                <w:szCs w:val="28"/>
                <w:lang w:eastAsia="en-US"/>
              </w:rPr>
              <w:t>Апробация  новых</w:t>
            </w:r>
            <w:proofErr w:type="gramEnd"/>
            <w:r w:rsidR="00C43FAC">
              <w:rPr>
                <w:sz w:val="28"/>
                <w:szCs w:val="28"/>
                <w:lang w:eastAsia="en-US"/>
              </w:rPr>
              <w:t xml:space="preserve"> УМК</w:t>
            </w:r>
            <w:r w:rsidR="00C67821">
              <w:rPr>
                <w:sz w:val="28"/>
                <w:szCs w:val="28"/>
                <w:lang w:eastAsia="en-US"/>
              </w:rPr>
              <w:t xml:space="preserve"> (за каждый курс)</w:t>
            </w:r>
          </w:p>
          <w:p w:rsidR="00C43FAC" w:rsidRDefault="00E82E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43FAC">
              <w:rPr>
                <w:sz w:val="28"/>
                <w:szCs w:val="28"/>
                <w:lang w:eastAsia="en-US"/>
              </w:rPr>
              <w:t>) Проведение индивидуальной работы со слабоуспевающими детьми, подтверждаемые записями в тетрадях индивидуальной работы.</w:t>
            </w:r>
          </w:p>
          <w:p w:rsidR="00E82EE2" w:rsidRDefault="00E82E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11) Реализация выполнения общеобразовательной программы при замене постоянно работающего учителя </w:t>
            </w:r>
          </w:p>
          <w:p w:rsidR="00C43FAC" w:rsidRDefault="004801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C43FAC">
              <w:rPr>
                <w:sz w:val="28"/>
                <w:szCs w:val="28"/>
                <w:lang w:eastAsia="en-US"/>
              </w:rPr>
              <w:t>) Превышение наполняемости классов-комплектов</w:t>
            </w:r>
            <w:r w:rsidR="00E82EE2">
              <w:rPr>
                <w:sz w:val="28"/>
                <w:szCs w:val="28"/>
                <w:lang w:eastAsia="en-US"/>
              </w:rPr>
              <w:t xml:space="preserve"> (свыше 25</w:t>
            </w:r>
            <w:r w:rsidR="00441497">
              <w:rPr>
                <w:sz w:val="28"/>
                <w:szCs w:val="28"/>
                <w:lang w:eastAsia="en-US"/>
              </w:rPr>
              <w:t xml:space="preserve"> </w:t>
            </w:r>
            <w:r w:rsidR="00E82EE2">
              <w:rPr>
                <w:sz w:val="28"/>
                <w:szCs w:val="28"/>
                <w:lang w:eastAsia="en-US"/>
              </w:rPr>
              <w:t>человек)</w:t>
            </w:r>
            <w:r>
              <w:rPr>
                <w:sz w:val="28"/>
                <w:szCs w:val="28"/>
                <w:lang w:eastAsia="en-US"/>
              </w:rPr>
              <w:t>, групп иностранного языка, технологии, информатики</w:t>
            </w:r>
            <w:r w:rsidR="00E82EE2">
              <w:rPr>
                <w:sz w:val="28"/>
                <w:szCs w:val="28"/>
                <w:lang w:eastAsia="en-US"/>
              </w:rPr>
              <w:t xml:space="preserve"> (свыше 13</w:t>
            </w:r>
            <w:r w:rsidR="00C43FAC">
              <w:rPr>
                <w:sz w:val="28"/>
                <w:szCs w:val="28"/>
                <w:lang w:eastAsia="en-US"/>
              </w:rPr>
              <w:t xml:space="preserve"> человек)</w:t>
            </w:r>
          </w:p>
          <w:p w:rsidR="0048015B" w:rsidRDefault="004801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5E251A">
              <w:rPr>
                <w:sz w:val="28"/>
                <w:szCs w:val="28"/>
                <w:lang w:eastAsia="en-US"/>
              </w:rPr>
              <w:t>) Участие учащихся в олимпиадах, чемпионатах, конференциях, конкурсах, проектах (за каждую «параллель»)</w:t>
            </w: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школьном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региональном уровне</w:t>
            </w: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федеральном уровне</w:t>
            </w:r>
          </w:p>
          <w:p w:rsidR="005E251A" w:rsidRDefault="005E251A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14) Подготовка призера в олимпиадах, чемпионатах, конференциях, конкурсах, проектах (активное участие)</w:t>
            </w:r>
          </w:p>
          <w:p w:rsidR="005E251A" w:rsidRDefault="005E251A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5E251A" w:rsidRDefault="005E251A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региональном уровне</w:t>
            </w:r>
          </w:p>
          <w:p w:rsidR="00C67821" w:rsidRDefault="005E251A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федеральном уровне</w:t>
            </w:r>
          </w:p>
          <w:p w:rsidR="000111CE" w:rsidRDefault="000111CE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15) Подготовка победителей и призеров в районных спортивных соревнованиях:</w:t>
            </w:r>
          </w:p>
          <w:p w:rsidR="000111CE" w:rsidRDefault="000111CE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командное место</w:t>
            </w:r>
          </w:p>
          <w:p w:rsidR="000111CE" w:rsidRDefault="000111CE" w:rsidP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за каждое личное место</w:t>
            </w:r>
          </w:p>
          <w:p w:rsidR="00C43FAC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C67821">
              <w:rPr>
                <w:sz w:val="28"/>
                <w:szCs w:val="28"/>
                <w:lang w:eastAsia="en-US"/>
              </w:rPr>
              <w:t>) Подготовка призера в олимпиадах, чемпионатах, конференциях, конкурсах, проектах (заочное и дистанционное участие)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март, июнь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март июнь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8015B" w:rsidRDefault="004801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A0F8F" w:rsidRDefault="004801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0917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результатам проведения</w:t>
            </w:r>
          </w:p>
          <w:p w:rsidR="0048015B" w:rsidRDefault="004801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79E5" w:rsidRDefault="008779E5" w:rsidP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результатам проведения</w:t>
            </w:r>
          </w:p>
          <w:p w:rsidR="008779E5" w:rsidRDefault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79E5" w:rsidRDefault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79E5" w:rsidRDefault="008779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499C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499C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3998" w:rsidRDefault="00D45EF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15844" w:rsidRDefault="0041584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C43FAC">
              <w:rPr>
                <w:sz w:val="28"/>
                <w:szCs w:val="28"/>
                <w:lang w:eastAsia="en-US"/>
              </w:rPr>
              <w:t>юнь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4F37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C43FAC">
              <w:rPr>
                <w:sz w:val="28"/>
                <w:szCs w:val="28"/>
                <w:lang w:eastAsia="en-US"/>
              </w:rPr>
              <w:t>юнь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82EE2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C43FAC" w:rsidRDefault="00EF4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EF49FA" w:rsidRDefault="00EF4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41497" w:rsidRDefault="00441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B323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Каждый месяц 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11CE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11CE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32311" w:rsidRDefault="00B323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065F01" w:rsidRDefault="000917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5F01" w:rsidRDefault="00065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499C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D499C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165C01" w:rsidRDefault="00165C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B4520" w:rsidRDefault="00AB45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B4520" w:rsidRDefault="00AB45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B4520" w:rsidRDefault="00AB452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E82EE2" w:rsidRDefault="008D49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</w:t>
            </w:r>
          </w:p>
          <w:p w:rsidR="008A3998" w:rsidRDefault="00C678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8A3998" w:rsidRDefault="00EF4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1 час 1балл</w:t>
            </w:r>
          </w:p>
          <w:p w:rsidR="008A3998" w:rsidRDefault="008A399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82EE2" w:rsidRDefault="00E82EE2" w:rsidP="00E82EE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1 час 1балл</w:t>
            </w:r>
          </w:p>
          <w:p w:rsidR="00F5529F" w:rsidRDefault="004414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1балла</w:t>
            </w:r>
          </w:p>
          <w:p w:rsidR="00F5529F" w:rsidRDefault="00F5529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101" w:rsidRDefault="009231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E251A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C43FAC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43FAC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43FAC" w:rsidRDefault="005E251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67821" w:rsidRDefault="00C678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67821" w:rsidRDefault="00C678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C67821" w:rsidRDefault="00C678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11CE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0111CE" w:rsidRDefault="000111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43FAC" w:rsidRDefault="00C6782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130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ФГОС </w:t>
            </w:r>
            <w:r w:rsidR="00C43FAC">
              <w:rPr>
                <w:sz w:val="28"/>
                <w:szCs w:val="28"/>
                <w:lang w:eastAsia="en-US"/>
              </w:rPr>
              <w:t>второго поколения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00C" w:rsidRDefault="00130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B22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Реализация </w:t>
            </w:r>
            <w:r w:rsidR="00C43FAC">
              <w:rPr>
                <w:sz w:val="28"/>
                <w:szCs w:val="28"/>
                <w:lang w:eastAsia="en-US"/>
              </w:rPr>
              <w:t>дополнительного образования (отдельно за каждую группу) по новым ФГОС</w:t>
            </w:r>
          </w:p>
          <w:p w:rsidR="00C43FAC" w:rsidRDefault="00130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43FAC">
              <w:rPr>
                <w:sz w:val="28"/>
                <w:szCs w:val="28"/>
                <w:lang w:eastAsia="en-US"/>
              </w:rPr>
              <w:t xml:space="preserve">) Обеспечение высокого уровня </w:t>
            </w:r>
            <w:proofErr w:type="spellStart"/>
            <w:r w:rsidR="00C43FAC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="00C43FAC">
              <w:rPr>
                <w:sz w:val="28"/>
                <w:szCs w:val="28"/>
                <w:lang w:eastAsia="en-US"/>
              </w:rPr>
              <w:t xml:space="preserve"> ключевых компетенций учащихся (по итогам внутренней и внешней оценки)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130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триместра</w:t>
            </w:r>
          </w:p>
          <w:p w:rsidR="00BE500C" w:rsidRDefault="00BE50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триместра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1303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1 час – 1 балл</w:t>
            </w:r>
          </w:p>
          <w:p w:rsidR="00BE500C" w:rsidRDefault="00BE50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E500C" w:rsidRDefault="00BE50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Эффективность и качество процесса воспитания и развития обучающихся 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Pr="002C4F88" w:rsidRDefault="002C4F88" w:rsidP="002C4F8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B222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43FAC" w:rsidRPr="002C4F88">
              <w:rPr>
                <w:sz w:val="28"/>
                <w:szCs w:val="28"/>
                <w:lang w:eastAsia="en-US"/>
              </w:rPr>
              <w:t>Организация  экскурсионной</w:t>
            </w:r>
            <w:proofErr w:type="gramEnd"/>
            <w:r w:rsidR="00C43FAC" w:rsidRPr="002C4F88">
              <w:rPr>
                <w:sz w:val="28"/>
                <w:szCs w:val="28"/>
                <w:lang w:eastAsia="en-US"/>
              </w:rPr>
              <w:t xml:space="preserve"> работы с обучающимися</w:t>
            </w:r>
            <w:r w:rsidR="00EB7BCB" w:rsidRPr="002C4F88">
              <w:rPr>
                <w:sz w:val="28"/>
                <w:szCs w:val="28"/>
                <w:lang w:eastAsia="en-US"/>
              </w:rPr>
              <w:t>:</w:t>
            </w:r>
          </w:p>
          <w:p w:rsidR="00EB7BCB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Поселок</w:t>
            </w:r>
          </w:p>
          <w:p w:rsidR="00EB7BCB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  <w:p w:rsidR="00C43FAC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 района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2C4F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Организация досуговой деятельности обучающихся: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 выходом на школьный уровень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уровень муниципалитета</w:t>
            </w:r>
          </w:p>
          <w:p w:rsidR="00EB7BCB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уровень региона</w:t>
            </w:r>
          </w:p>
          <w:p w:rsidR="00C43FAC" w:rsidRDefault="00F43B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2C4F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Организация</w:t>
            </w:r>
            <w:r w:rsidR="00C43FAC">
              <w:rPr>
                <w:sz w:val="28"/>
                <w:szCs w:val="28"/>
                <w:lang w:eastAsia="en-US"/>
              </w:rPr>
              <w:t xml:space="preserve"> в</w:t>
            </w:r>
            <w:r>
              <w:rPr>
                <w:sz w:val="28"/>
                <w:szCs w:val="28"/>
                <w:lang w:eastAsia="en-US"/>
              </w:rPr>
              <w:t>олонтерского движения</w:t>
            </w:r>
          </w:p>
          <w:p w:rsidR="009255DA" w:rsidRDefault="009255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Работа с детьми категории «Группы риска»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B7BCB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B7BCB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Каждый месяц  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триместра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EB7B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43FAC" w:rsidRDefault="00F30C7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Премия по решению комиссии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информационных технологий в процессе обучения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D8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  <w:r w:rsidR="00BE500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Использование дистанционного обучения при организации занятий с обучающимися, находящимися на индивидуальном обучении</w:t>
            </w:r>
          </w:p>
          <w:p w:rsidR="00C43FAC" w:rsidRDefault="00215B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BE500C">
              <w:rPr>
                <w:sz w:val="28"/>
                <w:szCs w:val="28"/>
                <w:lang w:eastAsia="en-US"/>
              </w:rPr>
              <w:t xml:space="preserve"> </w:t>
            </w:r>
            <w:r w:rsidR="00C43FAC">
              <w:rPr>
                <w:sz w:val="28"/>
                <w:szCs w:val="28"/>
                <w:lang w:eastAsia="en-US"/>
              </w:rPr>
              <w:t>Участие в формировании и развитии информационного пространства школы, школьного сайта (выкладка материалов на сайт)</w:t>
            </w:r>
          </w:p>
          <w:p w:rsidR="00C43FAC" w:rsidRDefault="00B25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BE500C">
              <w:rPr>
                <w:sz w:val="28"/>
                <w:szCs w:val="28"/>
                <w:lang w:eastAsia="en-US"/>
              </w:rPr>
              <w:t xml:space="preserve"> </w:t>
            </w:r>
            <w:r w:rsidR="00C43FAC">
              <w:rPr>
                <w:sz w:val="28"/>
                <w:szCs w:val="28"/>
                <w:lang w:eastAsia="en-US"/>
              </w:rPr>
              <w:t>Работа с электронными журналами, дневниками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триместра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D5AD8" w:rsidRDefault="00CD5A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  каждый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материал</w:t>
            </w:r>
          </w:p>
          <w:p w:rsidR="00BE500C" w:rsidRDefault="00BE50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D5AD8" w:rsidRDefault="00CD5A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D5AD8" w:rsidRDefault="00CD5A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15BF7" w:rsidRDefault="00215B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215BF7" w:rsidRDefault="00215B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D5AD8" w:rsidRDefault="00CD5AD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балл за 4 урока</w:t>
            </w: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Эффективность обеспечения условия, направленных на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здоровьесбережение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безопасность образовательного процесса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0453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BE500C">
              <w:rPr>
                <w:sz w:val="28"/>
                <w:szCs w:val="28"/>
                <w:lang w:eastAsia="en-US"/>
              </w:rPr>
              <w:t xml:space="preserve"> </w:t>
            </w:r>
            <w:r w:rsidR="00C43FAC">
              <w:rPr>
                <w:sz w:val="28"/>
                <w:szCs w:val="28"/>
                <w:lang w:eastAsia="en-US"/>
              </w:rPr>
              <w:t>Участие в мероприятиях по совершенствованию школьного питания</w:t>
            </w:r>
          </w:p>
          <w:p w:rsidR="00C43FAC" w:rsidRDefault="000453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BE500C">
              <w:rPr>
                <w:sz w:val="28"/>
                <w:szCs w:val="28"/>
                <w:lang w:eastAsia="en-US"/>
              </w:rPr>
              <w:t xml:space="preserve"> </w:t>
            </w:r>
            <w:r w:rsidR="00C43FAC">
              <w:rPr>
                <w:sz w:val="28"/>
                <w:szCs w:val="28"/>
                <w:lang w:eastAsia="en-US"/>
              </w:rPr>
              <w:t>Участие в благоустройстве школы и пришкольной территории</w:t>
            </w:r>
            <w:r>
              <w:rPr>
                <w:sz w:val="28"/>
                <w:szCs w:val="28"/>
                <w:lang w:eastAsia="en-US"/>
              </w:rPr>
              <w:t>, поселка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триместра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C43FAC" w:rsidTr="00ED059F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C43FAC" w:rsidP="000F6B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Предъявление и обобщение передового опыта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Pr="00BE500C" w:rsidRDefault="00BE500C" w:rsidP="00BE50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r w:rsidR="00C43FAC" w:rsidRPr="00BE500C">
              <w:rPr>
                <w:sz w:val="28"/>
                <w:szCs w:val="28"/>
                <w:lang w:eastAsia="en-US"/>
              </w:rPr>
              <w:t xml:space="preserve">Руководство 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РМО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6A38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Обобщение и распространение передового опыта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уровне ОУ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  <w:r w:rsidR="006A38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Проведение открытого урока, мастер-класса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уровне ОУ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региональном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  <w:r w:rsidR="006A389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Участие педагога в конкурсах, </w:t>
            </w:r>
            <w:proofErr w:type="gramStart"/>
            <w:r>
              <w:rPr>
                <w:sz w:val="28"/>
                <w:szCs w:val="28"/>
                <w:lang w:eastAsia="en-US"/>
              </w:rPr>
              <w:t>конференциях  различной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направленности</w:t>
            </w:r>
            <w:r w:rsidR="006A389D">
              <w:rPr>
                <w:sz w:val="28"/>
                <w:szCs w:val="28"/>
                <w:lang w:eastAsia="en-US"/>
              </w:rPr>
              <w:t>: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37F90">
              <w:rPr>
                <w:sz w:val="28"/>
                <w:szCs w:val="28"/>
                <w:u w:val="single"/>
                <w:lang w:eastAsia="en-US"/>
              </w:rPr>
              <w:t>Пассивное</w:t>
            </w:r>
            <w:r>
              <w:rPr>
                <w:sz w:val="28"/>
                <w:szCs w:val="28"/>
                <w:lang w:eastAsia="en-US"/>
              </w:rPr>
              <w:t xml:space="preserve"> (заочные интернет-конкурсы)</w:t>
            </w:r>
          </w:p>
          <w:p w:rsidR="00137F90" w:rsidRPr="00137F90" w:rsidRDefault="00137F90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137F90">
              <w:rPr>
                <w:sz w:val="28"/>
                <w:szCs w:val="28"/>
                <w:u w:val="single"/>
                <w:lang w:eastAsia="en-US"/>
              </w:rPr>
              <w:t>Активное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региональном уровне</w:t>
            </w:r>
          </w:p>
          <w:p w:rsidR="00C43FAC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За победу или призовое место педагога в результате участия в конкурсах, конференциях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37F90">
              <w:rPr>
                <w:sz w:val="28"/>
                <w:szCs w:val="28"/>
                <w:u w:val="single"/>
                <w:lang w:eastAsia="en-US"/>
              </w:rPr>
              <w:t>Пассивного участия</w:t>
            </w:r>
            <w:r>
              <w:rPr>
                <w:sz w:val="28"/>
                <w:szCs w:val="28"/>
                <w:lang w:eastAsia="en-US"/>
              </w:rPr>
              <w:t xml:space="preserve"> (заочные интернет-конкурсы)</w:t>
            </w:r>
          </w:p>
          <w:p w:rsidR="00137F90" w:rsidRPr="00137F90" w:rsidRDefault="00137F90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137F90">
              <w:rPr>
                <w:sz w:val="28"/>
                <w:szCs w:val="28"/>
                <w:u w:val="single"/>
                <w:lang w:eastAsia="en-US"/>
              </w:rPr>
              <w:t>Активного участия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муниципальном уровне</w:t>
            </w:r>
          </w:p>
          <w:p w:rsidR="006A389D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6A389D">
              <w:rPr>
                <w:sz w:val="28"/>
                <w:szCs w:val="28"/>
                <w:lang w:eastAsia="en-US"/>
              </w:rPr>
              <w:t>а региональном уровне</w:t>
            </w:r>
          </w:p>
          <w:p w:rsidR="00C43FAC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43FAC">
              <w:rPr>
                <w:sz w:val="28"/>
                <w:szCs w:val="28"/>
                <w:lang w:eastAsia="en-US"/>
              </w:rPr>
              <w:t>)</w:t>
            </w:r>
            <w:r w:rsidR="006A389D">
              <w:rPr>
                <w:sz w:val="28"/>
                <w:szCs w:val="28"/>
                <w:lang w:eastAsia="en-US"/>
              </w:rPr>
              <w:t xml:space="preserve"> </w:t>
            </w:r>
            <w:r w:rsidR="00C43FAC">
              <w:rPr>
                <w:sz w:val="28"/>
                <w:szCs w:val="28"/>
                <w:lang w:eastAsia="en-US"/>
              </w:rPr>
              <w:t>Публикация работ учащихся и педагогов</w:t>
            </w:r>
            <w:r w:rsidR="006A389D">
              <w:rPr>
                <w:sz w:val="28"/>
                <w:szCs w:val="28"/>
                <w:lang w:eastAsia="en-US"/>
              </w:rPr>
              <w:t xml:space="preserve"> в </w:t>
            </w:r>
            <w:r w:rsidR="006A389D" w:rsidRPr="009255DA">
              <w:rPr>
                <w:sz w:val="28"/>
                <w:szCs w:val="28"/>
                <w:u w:val="single"/>
                <w:lang w:eastAsia="en-US"/>
              </w:rPr>
              <w:t>печатных</w:t>
            </w:r>
            <w:r w:rsidR="006A389D">
              <w:rPr>
                <w:sz w:val="28"/>
                <w:szCs w:val="28"/>
                <w:lang w:eastAsia="en-US"/>
              </w:rPr>
              <w:t xml:space="preserve"> изданиях: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региональном уровне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AC" w:rsidRDefault="00A75A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года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0329A" w:rsidRDefault="0030329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FA" w:rsidRDefault="00A75A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A75A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43FAC">
              <w:rPr>
                <w:sz w:val="28"/>
                <w:szCs w:val="28"/>
                <w:lang w:eastAsia="en-US"/>
              </w:rPr>
              <w:t>0</w:t>
            </w:r>
          </w:p>
          <w:p w:rsidR="00C43FAC" w:rsidRDefault="00A75A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332893" w:rsidRDefault="003328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3FAC" w:rsidRDefault="00C43F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C43FAC" w:rsidRDefault="00CF6E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C43FAC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137F90" w:rsidRDefault="00137F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  <w:p w:rsidR="009255DA" w:rsidRDefault="009255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C43FAC" w:rsidRDefault="00C43FAC" w:rsidP="00C43FAC">
      <w:pPr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ind w:left="720"/>
        <w:contextualSpacing/>
        <w:jc w:val="both"/>
        <w:rPr>
          <w:b/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b/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center"/>
        <w:rPr>
          <w:sz w:val="28"/>
          <w:szCs w:val="28"/>
        </w:rPr>
      </w:pPr>
    </w:p>
    <w:p w:rsidR="00C43FAC" w:rsidRDefault="00C43FAC" w:rsidP="00C43FAC">
      <w:pPr>
        <w:jc w:val="center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C43FAC" w:rsidRDefault="00C43FAC" w:rsidP="00C43FAC">
      <w:pPr>
        <w:jc w:val="both"/>
        <w:rPr>
          <w:sz w:val="28"/>
          <w:szCs w:val="28"/>
        </w:rPr>
      </w:pPr>
    </w:p>
    <w:p w:rsidR="00D50D97" w:rsidRDefault="00EE3531"/>
    <w:sectPr w:rsidR="00D50D97" w:rsidSect="00C43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B42"/>
    <w:multiLevelType w:val="hybridMultilevel"/>
    <w:tmpl w:val="3B163698"/>
    <w:lvl w:ilvl="0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</w:abstractNum>
  <w:abstractNum w:abstractNumId="1" w15:restartNumberingAfterBreak="0">
    <w:nsid w:val="2AA53A60"/>
    <w:multiLevelType w:val="hybridMultilevel"/>
    <w:tmpl w:val="1E3C4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C97"/>
    <w:multiLevelType w:val="hybridMultilevel"/>
    <w:tmpl w:val="E52E9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7658"/>
    <w:multiLevelType w:val="hybridMultilevel"/>
    <w:tmpl w:val="D0ACF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F7D44"/>
    <w:multiLevelType w:val="hybridMultilevel"/>
    <w:tmpl w:val="6D609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C5B"/>
    <w:multiLevelType w:val="hybridMultilevel"/>
    <w:tmpl w:val="9CD66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AC"/>
    <w:rsid w:val="000111CE"/>
    <w:rsid w:val="000453FE"/>
    <w:rsid w:val="00050C27"/>
    <w:rsid w:val="00065F01"/>
    <w:rsid w:val="00091718"/>
    <w:rsid w:val="001303DB"/>
    <w:rsid w:val="00137F90"/>
    <w:rsid w:val="00165C01"/>
    <w:rsid w:val="00215BF7"/>
    <w:rsid w:val="002502BD"/>
    <w:rsid w:val="002877B1"/>
    <w:rsid w:val="002C4F88"/>
    <w:rsid w:val="002F316F"/>
    <w:rsid w:val="0030329A"/>
    <w:rsid w:val="00332893"/>
    <w:rsid w:val="00342F3C"/>
    <w:rsid w:val="00415844"/>
    <w:rsid w:val="004412D1"/>
    <w:rsid w:val="00441497"/>
    <w:rsid w:val="0048015B"/>
    <w:rsid w:val="00482D4A"/>
    <w:rsid w:val="004F372D"/>
    <w:rsid w:val="00510C80"/>
    <w:rsid w:val="005E251A"/>
    <w:rsid w:val="006A389D"/>
    <w:rsid w:val="00720874"/>
    <w:rsid w:val="00721856"/>
    <w:rsid w:val="00744C50"/>
    <w:rsid w:val="007E737D"/>
    <w:rsid w:val="00852DDD"/>
    <w:rsid w:val="008779E5"/>
    <w:rsid w:val="008908BB"/>
    <w:rsid w:val="008A3998"/>
    <w:rsid w:val="008D499C"/>
    <w:rsid w:val="009132C7"/>
    <w:rsid w:val="00923101"/>
    <w:rsid w:val="009255DA"/>
    <w:rsid w:val="00984F9C"/>
    <w:rsid w:val="00A06E51"/>
    <w:rsid w:val="00A75AFA"/>
    <w:rsid w:val="00AB4520"/>
    <w:rsid w:val="00B25719"/>
    <w:rsid w:val="00B32311"/>
    <w:rsid w:val="00BB2229"/>
    <w:rsid w:val="00BE500C"/>
    <w:rsid w:val="00C36CD9"/>
    <w:rsid w:val="00C43FAC"/>
    <w:rsid w:val="00C67821"/>
    <w:rsid w:val="00C75F7D"/>
    <w:rsid w:val="00C94AE1"/>
    <w:rsid w:val="00CD27A3"/>
    <w:rsid w:val="00CD5AD8"/>
    <w:rsid w:val="00CF6E24"/>
    <w:rsid w:val="00D45EF4"/>
    <w:rsid w:val="00E73946"/>
    <w:rsid w:val="00E82EE2"/>
    <w:rsid w:val="00EA0F8F"/>
    <w:rsid w:val="00EB7BCB"/>
    <w:rsid w:val="00EC7034"/>
    <w:rsid w:val="00ED059F"/>
    <w:rsid w:val="00EE3531"/>
    <w:rsid w:val="00EF49FA"/>
    <w:rsid w:val="00F30C74"/>
    <w:rsid w:val="00F43B67"/>
    <w:rsid w:val="00F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B6DE"/>
  <w15:chartTrackingRefBased/>
  <w15:docId w15:val="{20718854-BAE5-49C5-BB22-95165D5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F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7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5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58D9-E45A-4284-AA35-6BD2FAA5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Тыкайло</dc:creator>
  <cp:keywords/>
  <dc:description/>
  <cp:lastModifiedBy>Директор</cp:lastModifiedBy>
  <cp:revision>53</cp:revision>
  <cp:lastPrinted>2021-06-23T11:40:00Z</cp:lastPrinted>
  <dcterms:created xsi:type="dcterms:W3CDTF">2016-02-19T09:02:00Z</dcterms:created>
  <dcterms:modified xsi:type="dcterms:W3CDTF">2021-06-23T11:41:00Z</dcterms:modified>
</cp:coreProperties>
</file>